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9F91C" w14:textId="02514037" w:rsidR="00A53C85" w:rsidRDefault="00A53C85" w:rsidP="00A53C85">
      <w:pPr>
        <w:autoSpaceDE w:val="0"/>
        <w:autoSpaceDN w:val="0"/>
        <w:adjustRightInd w:val="0"/>
        <w:spacing w:after="0" w:line="240" w:lineRule="auto"/>
        <w:jc w:val="center"/>
        <w:rPr>
          <w:rFonts w:ascii="Arial-BoldMT" w:hAnsi="Arial-BoldMT" w:cs="Arial-BoldMT"/>
          <w:b/>
          <w:bCs/>
          <w:color w:val="000000"/>
          <w:kern w:val="0"/>
          <w:sz w:val="32"/>
          <w:szCs w:val="32"/>
        </w:rPr>
      </w:pPr>
      <w:r>
        <w:rPr>
          <w:rFonts w:ascii="Arial-BoldMT" w:hAnsi="Arial-BoldMT" w:cs="Arial-BoldMT"/>
          <w:b/>
          <w:bCs/>
          <w:noProof/>
          <w:color w:val="000000"/>
          <w:kern w:val="0"/>
          <w:sz w:val="32"/>
          <w:szCs w:val="32"/>
        </w:rPr>
        <w:drawing>
          <wp:inline distT="0" distB="0" distL="0" distR="0" wp14:anchorId="7206A003" wp14:editId="44FB935D">
            <wp:extent cx="2707005" cy="1134110"/>
            <wp:effectExtent l="0" t="0" r="0" b="8890"/>
            <wp:docPr id="7911486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7005" cy="1134110"/>
                    </a:xfrm>
                    <a:prstGeom prst="rect">
                      <a:avLst/>
                    </a:prstGeom>
                    <a:noFill/>
                  </pic:spPr>
                </pic:pic>
              </a:graphicData>
            </a:graphic>
          </wp:inline>
        </w:drawing>
      </w:r>
    </w:p>
    <w:p w14:paraId="5A77A782" w14:textId="77777777" w:rsidR="00A53C85" w:rsidRDefault="00A53C85" w:rsidP="00F03CD6">
      <w:pPr>
        <w:autoSpaceDE w:val="0"/>
        <w:autoSpaceDN w:val="0"/>
        <w:adjustRightInd w:val="0"/>
        <w:spacing w:after="0" w:line="240" w:lineRule="auto"/>
        <w:rPr>
          <w:rFonts w:ascii="Arial-BoldMT" w:hAnsi="Arial-BoldMT" w:cs="Arial-BoldMT"/>
          <w:b/>
          <w:bCs/>
          <w:color w:val="000000"/>
          <w:kern w:val="0"/>
          <w:sz w:val="32"/>
          <w:szCs w:val="32"/>
        </w:rPr>
      </w:pPr>
    </w:p>
    <w:p w14:paraId="30063046" w14:textId="77777777" w:rsidR="00A53C85" w:rsidRDefault="00A53C85" w:rsidP="00A53C85">
      <w:pPr>
        <w:autoSpaceDE w:val="0"/>
        <w:autoSpaceDN w:val="0"/>
        <w:adjustRightInd w:val="0"/>
        <w:spacing w:after="0" w:line="240" w:lineRule="auto"/>
        <w:jc w:val="center"/>
        <w:rPr>
          <w:rFonts w:ascii="Arial-BoldMT" w:hAnsi="Arial-BoldMT" w:cs="Arial-BoldMT"/>
          <w:b/>
          <w:bCs/>
          <w:color w:val="000000"/>
          <w:kern w:val="0"/>
          <w:sz w:val="32"/>
          <w:szCs w:val="32"/>
        </w:rPr>
      </w:pPr>
      <w:r>
        <w:rPr>
          <w:rFonts w:ascii="Arial-BoldMT" w:hAnsi="Arial-BoldMT" w:cs="Arial-BoldMT"/>
          <w:b/>
          <w:bCs/>
          <w:color w:val="000000"/>
          <w:kern w:val="0"/>
          <w:sz w:val="32"/>
          <w:szCs w:val="32"/>
        </w:rPr>
        <w:t>FIX-PONT Önkormányzati Feladatellátó Társulás</w:t>
      </w:r>
    </w:p>
    <w:p w14:paraId="7876C3F8" w14:textId="77777777" w:rsidR="00A53C85" w:rsidRDefault="00A53C85" w:rsidP="00A53C85">
      <w:pPr>
        <w:autoSpaceDE w:val="0"/>
        <w:autoSpaceDN w:val="0"/>
        <w:adjustRightInd w:val="0"/>
        <w:spacing w:after="0" w:line="240" w:lineRule="auto"/>
        <w:jc w:val="center"/>
        <w:rPr>
          <w:rFonts w:ascii="Arial-BoldMT" w:hAnsi="Arial-BoldMT" w:cs="Arial-BoldMT"/>
          <w:b/>
          <w:bCs/>
          <w:color w:val="000000"/>
          <w:kern w:val="0"/>
          <w:sz w:val="32"/>
          <w:szCs w:val="32"/>
        </w:rPr>
      </w:pPr>
      <w:r>
        <w:rPr>
          <w:rFonts w:ascii="Arial-BoldMT" w:hAnsi="Arial-BoldMT" w:cs="Arial-BoldMT"/>
          <w:b/>
          <w:bCs/>
          <w:color w:val="000000"/>
          <w:kern w:val="0"/>
          <w:sz w:val="32"/>
          <w:szCs w:val="32"/>
        </w:rPr>
        <w:t>Gazdasági Szervezete és Szociális-, Családsegítő-, Gyermekjóléti Szolgáltató Intézménye</w:t>
      </w:r>
    </w:p>
    <w:p w14:paraId="7F48F96D" w14:textId="77777777" w:rsidR="00A53C85" w:rsidRPr="005176FB" w:rsidRDefault="00A53C85" w:rsidP="00A53C85">
      <w:pPr>
        <w:autoSpaceDE w:val="0"/>
        <w:autoSpaceDN w:val="0"/>
        <w:adjustRightInd w:val="0"/>
        <w:spacing w:after="0" w:line="240" w:lineRule="auto"/>
        <w:jc w:val="center"/>
        <w:rPr>
          <w:rFonts w:ascii="Arial-BoldMT" w:hAnsi="Arial-BoldMT" w:cs="Arial-BoldMT"/>
          <w:color w:val="000000"/>
          <w:kern w:val="0"/>
          <w:sz w:val="28"/>
          <w:szCs w:val="28"/>
        </w:rPr>
      </w:pPr>
      <w:r w:rsidRPr="005176FB">
        <w:rPr>
          <w:rFonts w:ascii="Arial-BoldMT" w:hAnsi="Arial-BoldMT" w:cs="Arial-BoldMT"/>
          <w:color w:val="000000"/>
          <w:kern w:val="0"/>
          <w:sz w:val="28"/>
          <w:szCs w:val="28"/>
        </w:rPr>
        <w:t>8513 Mihályháza, Petőfi u. 8.</w:t>
      </w:r>
    </w:p>
    <w:p w14:paraId="2D95C003" w14:textId="77777777" w:rsidR="00A53C85" w:rsidRDefault="00A53C85" w:rsidP="00A53C85">
      <w:pPr>
        <w:autoSpaceDE w:val="0"/>
        <w:autoSpaceDN w:val="0"/>
        <w:adjustRightInd w:val="0"/>
        <w:spacing w:after="0" w:line="240" w:lineRule="auto"/>
        <w:jc w:val="center"/>
        <w:rPr>
          <w:rFonts w:ascii="Arial-BoldMT" w:hAnsi="Arial-BoldMT" w:cs="Arial-BoldMT"/>
          <w:b/>
          <w:bCs/>
          <w:color w:val="000000"/>
          <w:kern w:val="0"/>
          <w:sz w:val="32"/>
          <w:szCs w:val="32"/>
        </w:rPr>
      </w:pPr>
    </w:p>
    <w:p w14:paraId="3AB4B1D2" w14:textId="77777777" w:rsidR="00A53C85" w:rsidRDefault="00A53C85" w:rsidP="00F03CD6">
      <w:pPr>
        <w:autoSpaceDE w:val="0"/>
        <w:autoSpaceDN w:val="0"/>
        <w:adjustRightInd w:val="0"/>
        <w:spacing w:after="0" w:line="240" w:lineRule="auto"/>
        <w:rPr>
          <w:rFonts w:ascii="Arial-BoldMT" w:hAnsi="Arial-BoldMT" w:cs="Arial-BoldMT"/>
          <w:b/>
          <w:bCs/>
          <w:color w:val="000000"/>
          <w:kern w:val="0"/>
          <w:sz w:val="32"/>
          <w:szCs w:val="32"/>
        </w:rPr>
      </w:pPr>
    </w:p>
    <w:p w14:paraId="36C8718F" w14:textId="77777777" w:rsidR="00A53C85" w:rsidRDefault="00A53C85" w:rsidP="00F03CD6">
      <w:pPr>
        <w:autoSpaceDE w:val="0"/>
        <w:autoSpaceDN w:val="0"/>
        <w:adjustRightInd w:val="0"/>
        <w:spacing w:after="0" w:line="240" w:lineRule="auto"/>
        <w:rPr>
          <w:rFonts w:ascii="Arial-BoldMT" w:hAnsi="Arial-BoldMT" w:cs="Arial-BoldMT"/>
          <w:b/>
          <w:bCs/>
          <w:color w:val="000000"/>
          <w:kern w:val="0"/>
          <w:sz w:val="32"/>
          <w:szCs w:val="32"/>
        </w:rPr>
      </w:pPr>
    </w:p>
    <w:p w14:paraId="56E32A00" w14:textId="77777777" w:rsidR="00A53C85" w:rsidRDefault="00A53C85" w:rsidP="00F03CD6">
      <w:pPr>
        <w:autoSpaceDE w:val="0"/>
        <w:autoSpaceDN w:val="0"/>
        <w:adjustRightInd w:val="0"/>
        <w:spacing w:after="0" w:line="240" w:lineRule="auto"/>
        <w:rPr>
          <w:rFonts w:ascii="Arial-BoldMT" w:hAnsi="Arial-BoldMT" w:cs="Arial-BoldMT"/>
          <w:b/>
          <w:bCs/>
          <w:color w:val="000000"/>
          <w:kern w:val="0"/>
          <w:sz w:val="32"/>
          <w:szCs w:val="32"/>
        </w:rPr>
      </w:pPr>
    </w:p>
    <w:p w14:paraId="1B51F9F2" w14:textId="77777777" w:rsidR="00A53C85" w:rsidRDefault="00A53C85" w:rsidP="00F03CD6">
      <w:pPr>
        <w:autoSpaceDE w:val="0"/>
        <w:autoSpaceDN w:val="0"/>
        <w:adjustRightInd w:val="0"/>
        <w:spacing w:after="0" w:line="240" w:lineRule="auto"/>
        <w:rPr>
          <w:rFonts w:ascii="Arial-BoldMT" w:hAnsi="Arial-BoldMT" w:cs="Arial-BoldMT"/>
          <w:b/>
          <w:bCs/>
          <w:color w:val="000000"/>
          <w:kern w:val="0"/>
          <w:sz w:val="32"/>
          <w:szCs w:val="32"/>
        </w:rPr>
      </w:pPr>
    </w:p>
    <w:p w14:paraId="1BE0A6CB" w14:textId="77777777" w:rsidR="00A53C85" w:rsidRDefault="00A53C85" w:rsidP="00F03CD6">
      <w:pPr>
        <w:autoSpaceDE w:val="0"/>
        <w:autoSpaceDN w:val="0"/>
        <w:adjustRightInd w:val="0"/>
        <w:spacing w:after="0" w:line="240" w:lineRule="auto"/>
        <w:rPr>
          <w:rFonts w:ascii="Arial-BoldMT" w:hAnsi="Arial-BoldMT" w:cs="Arial-BoldMT"/>
          <w:b/>
          <w:bCs/>
          <w:color w:val="000000"/>
          <w:kern w:val="0"/>
          <w:sz w:val="32"/>
          <w:szCs w:val="32"/>
        </w:rPr>
      </w:pPr>
    </w:p>
    <w:p w14:paraId="4A2F017C" w14:textId="41169F0E" w:rsidR="00F03CD6" w:rsidRDefault="00F03CD6" w:rsidP="00A53C85">
      <w:pPr>
        <w:autoSpaceDE w:val="0"/>
        <w:autoSpaceDN w:val="0"/>
        <w:adjustRightInd w:val="0"/>
        <w:spacing w:after="0" w:line="240" w:lineRule="auto"/>
        <w:jc w:val="center"/>
        <w:rPr>
          <w:rFonts w:ascii="Arial-BoldMT" w:hAnsi="Arial-BoldMT" w:cs="Arial-BoldMT"/>
          <w:b/>
          <w:bCs/>
          <w:color w:val="000000"/>
          <w:kern w:val="0"/>
          <w:sz w:val="32"/>
          <w:szCs w:val="32"/>
        </w:rPr>
      </w:pPr>
      <w:r>
        <w:rPr>
          <w:rFonts w:ascii="Arial-BoldMT" w:hAnsi="Arial-BoldMT" w:cs="Arial-BoldMT"/>
          <w:b/>
          <w:bCs/>
          <w:color w:val="000000"/>
          <w:kern w:val="0"/>
          <w:sz w:val="32"/>
          <w:szCs w:val="32"/>
        </w:rPr>
        <w:t>ADATKEZELÉSI TÁJÉKOZTATÓ</w:t>
      </w:r>
    </w:p>
    <w:p w14:paraId="75630EE9" w14:textId="77777777" w:rsidR="00F03CD6" w:rsidRDefault="00F03CD6" w:rsidP="00A53C85">
      <w:pPr>
        <w:autoSpaceDE w:val="0"/>
        <w:autoSpaceDN w:val="0"/>
        <w:adjustRightInd w:val="0"/>
        <w:spacing w:after="0" w:line="240" w:lineRule="auto"/>
        <w:jc w:val="center"/>
        <w:rPr>
          <w:rFonts w:ascii="Arial-BoldMT" w:hAnsi="Arial-BoldMT" w:cs="Arial-BoldMT"/>
          <w:b/>
          <w:bCs/>
          <w:color w:val="000000"/>
          <w:kern w:val="0"/>
          <w:sz w:val="32"/>
          <w:szCs w:val="32"/>
        </w:rPr>
      </w:pPr>
    </w:p>
    <w:p w14:paraId="57D71F5A" w14:textId="77777777" w:rsidR="00F03CD6" w:rsidRDefault="00F03CD6" w:rsidP="00A53C85">
      <w:pPr>
        <w:autoSpaceDE w:val="0"/>
        <w:autoSpaceDN w:val="0"/>
        <w:adjustRightInd w:val="0"/>
        <w:spacing w:after="0" w:line="240" w:lineRule="auto"/>
        <w:jc w:val="center"/>
        <w:rPr>
          <w:rFonts w:ascii="Arial-BoldMT" w:hAnsi="Arial-BoldMT" w:cs="Arial-BoldMT"/>
          <w:b/>
          <w:bCs/>
          <w:color w:val="000000"/>
          <w:kern w:val="0"/>
          <w:sz w:val="32"/>
          <w:szCs w:val="32"/>
        </w:rPr>
      </w:pPr>
    </w:p>
    <w:p w14:paraId="492C7854" w14:textId="77777777" w:rsidR="00F03CD6" w:rsidRDefault="00F03CD6" w:rsidP="00A53C85">
      <w:pPr>
        <w:autoSpaceDE w:val="0"/>
        <w:autoSpaceDN w:val="0"/>
        <w:adjustRightInd w:val="0"/>
        <w:spacing w:after="0" w:line="240" w:lineRule="auto"/>
        <w:jc w:val="center"/>
        <w:rPr>
          <w:rFonts w:ascii="Arial-BoldMT" w:hAnsi="Arial-BoldMT" w:cs="Arial-BoldMT"/>
          <w:b/>
          <w:bCs/>
          <w:color w:val="000000"/>
          <w:kern w:val="0"/>
          <w:sz w:val="32"/>
          <w:szCs w:val="32"/>
        </w:rPr>
      </w:pPr>
    </w:p>
    <w:p w14:paraId="084CB5D3" w14:textId="77777777" w:rsidR="00F03CD6" w:rsidRDefault="00F03CD6" w:rsidP="00A53C85">
      <w:pPr>
        <w:autoSpaceDE w:val="0"/>
        <w:autoSpaceDN w:val="0"/>
        <w:adjustRightInd w:val="0"/>
        <w:spacing w:after="0" w:line="240" w:lineRule="auto"/>
        <w:jc w:val="center"/>
        <w:rPr>
          <w:rFonts w:ascii="Arial-BoldMT" w:hAnsi="Arial-BoldMT" w:cs="Arial-BoldMT"/>
          <w:b/>
          <w:bCs/>
          <w:color w:val="000000"/>
          <w:kern w:val="0"/>
          <w:sz w:val="32"/>
          <w:szCs w:val="32"/>
        </w:rPr>
      </w:pPr>
    </w:p>
    <w:p w14:paraId="3E35B60B" w14:textId="77777777" w:rsidR="00F03CD6" w:rsidRDefault="00F03CD6" w:rsidP="00A53C85">
      <w:pPr>
        <w:autoSpaceDE w:val="0"/>
        <w:autoSpaceDN w:val="0"/>
        <w:adjustRightInd w:val="0"/>
        <w:spacing w:after="0" w:line="240" w:lineRule="auto"/>
        <w:jc w:val="center"/>
        <w:rPr>
          <w:rFonts w:ascii="Arial-BoldMT" w:hAnsi="Arial-BoldMT" w:cs="Arial-BoldMT"/>
          <w:b/>
          <w:bCs/>
          <w:color w:val="000000"/>
          <w:kern w:val="0"/>
          <w:sz w:val="32"/>
          <w:szCs w:val="32"/>
        </w:rPr>
      </w:pPr>
    </w:p>
    <w:p w14:paraId="5C9EE867" w14:textId="77777777" w:rsidR="00F03CD6" w:rsidRDefault="00F03CD6" w:rsidP="00A53C85">
      <w:pPr>
        <w:autoSpaceDE w:val="0"/>
        <w:autoSpaceDN w:val="0"/>
        <w:adjustRightInd w:val="0"/>
        <w:spacing w:after="0" w:line="240" w:lineRule="auto"/>
        <w:jc w:val="center"/>
        <w:rPr>
          <w:rFonts w:ascii="Arial-BoldMT" w:hAnsi="Arial-BoldMT" w:cs="Arial-BoldMT"/>
          <w:b/>
          <w:bCs/>
          <w:color w:val="000000"/>
          <w:kern w:val="0"/>
          <w:sz w:val="32"/>
          <w:szCs w:val="32"/>
        </w:rPr>
      </w:pPr>
    </w:p>
    <w:p w14:paraId="0858D495" w14:textId="0CEBE6D3" w:rsidR="00F03CD6" w:rsidRDefault="00F03CD6" w:rsidP="00A53C85">
      <w:pPr>
        <w:autoSpaceDE w:val="0"/>
        <w:autoSpaceDN w:val="0"/>
        <w:adjustRightInd w:val="0"/>
        <w:spacing w:after="0" w:line="240" w:lineRule="auto"/>
        <w:jc w:val="center"/>
        <w:rPr>
          <w:rFonts w:ascii="Arial-BoldMT" w:hAnsi="Arial-BoldMT" w:cs="Arial-BoldMT"/>
          <w:b/>
          <w:bCs/>
          <w:color w:val="2E74B6"/>
          <w:kern w:val="0"/>
          <w:sz w:val="32"/>
          <w:szCs w:val="32"/>
        </w:rPr>
      </w:pPr>
      <w:r>
        <w:rPr>
          <w:rFonts w:ascii="Arial-BoldMT" w:hAnsi="Arial-BoldMT" w:cs="Arial-BoldMT"/>
          <w:b/>
          <w:bCs/>
          <w:color w:val="2E74B6"/>
          <w:kern w:val="0"/>
          <w:sz w:val="32"/>
          <w:szCs w:val="32"/>
        </w:rPr>
        <w:t>Idősek nappali ellátása</w:t>
      </w:r>
    </w:p>
    <w:p w14:paraId="52E00622" w14:textId="743FE74B" w:rsidR="00F03CD6" w:rsidRDefault="00F03CD6" w:rsidP="00A53C85">
      <w:pPr>
        <w:autoSpaceDE w:val="0"/>
        <w:autoSpaceDN w:val="0"/>
        <w:adjustRightInd w:val="0"/>
        <w:spacing w:after="0" w:line="240" w:lineRule="auto"/>
        <w:jc w:val="center"/>
        <w:rPr>
          <w:rFonts w:ascii="Arial-BoldMT" w:hAnsi="Arial-BoldMT" w:cs="Arial-BoldMT"/>
          <w:b/>
          <w:bCs/>
          <w:color w:val="2E74B6"/>
          <w:kern w:val="0"/>
          <w:sz w:val="32"/>
          <w:szCs w:val="32"/>
        </w:rPr>
      </w:pPr>
      <w:r>
        <w:rPr>
          <w:rFonts w:ascii="Arial-BoldMT" w:hAnsi="Arial-BoldMT" w:cs="Arial-BoldMT"/>
          <w:b/>
          <w:bCs/>
          <w:color w:val="2E74B6"/>
          <w:kern w:val="0"/>
          <w:sz w:val="32"/>
          <w:szCs w:val="32"/>
        </w:rPr>
        <w:t>(Idősek Klubja)</w:t>
      </w:r>
    </w:p>
    <w:p w14:paraId="4BF9E339" w14:textId="77777777" w:rsidR="00F03CD6" w:rsidRDefault="00F03CD6" w:rsidP="00A53C85">
      <w:pPr>
        <w:autoSpaceDE w:val="0"/>
        <w:autoSpaceDN w:val="0"/>
        <w:adjustRightInd w:val="0"/>
        <w:spacing w:after="0" w:line="240" w:lineRule="auto"/>
        <w:jc w:val="center"/>
        <w:rPr>
          <w:rFonts w:ascii="Arial-BoldMT" w:hAnsi="Arial-BoldMT" w:cs="Arial-BoldMT"/>
          <w:b/>
          <w:bCs/>
          <w:color w:val="2E74B6"/>
          <w:kern w:val="0"/>
          <w:sz w:val="32"/>
          <w:szCs w:val="32"/>
        </w:rPr>
      </w:pPr>
    </w:p>
    <w:p w14:paraId="1EDFC32A" w14:textId="77777777" w:rsidR="00F03CD6" w:rsidRDefault="00F03CD6" w:rsidP="00F03CD6">
      <w:pPr>
        <w:autoSpaceDE w:val="0"/>
        <w:autoSpaceDN w:val="0"/>
        <w:adjustRightInd w:val="0"/>
        <w:spacing w:after="0" w:line="240" w:lineRule="auto"/>
        <w:rPr>
          <w:rFonts w:ascii="Arial-BoldMT" w:hAnsi="Arial-BoldMT" w:cs="Arial-BoldMT"/>
          <w:b/>
          <w:bCs/>
          <w:color w:val="2E74B6"/>
          <w:kern w:val="0"/>
          <w:sz w:val="32"/>
          <w:szCs w:val="32"/>
        </w:rPr>
      </w:pPr>
    </w:p>
    <w:p w14:paraId="324A695F" w14:textId="77777777" w:rsidR="00F03CD6" w:rsidRDefault="00F03CD6" w:rsidP="00F03CD6">
      <w:pPr>
        <w:autoSpaceDE w:val="0"/>
        <w:autoSpaceDN w:val="0"/>
        <w:adjustRightInd w:val="0"/>
        <w:spacing w:after="0" w:line="240" w:lineRule="auto"/>
        <w:rPr>
          <w:rFonts w:ascii="Arial-BoldMT" w:hAnsi="Arial-BoldMT" w:cs="Arial-BoldMT"/>
          <w:b/>
          <w:bCs/>
          <w:color w:val="2E74B6"/>
          <w:kern w:val="0"/>
          <w:sz w:val="32"/>
          <w:szCs w:val="32"/>
        </w:rPr>
      </w:pPr>
    </w:p>
    <w:p w14:paraId="3C6E9A22" w14:textId="77777777" w:rsidR="00F03CD6" w:rsidRDefault="00F03CD6" w:rsidP="00F03CD6">
      <w:pPr>
        <w:autoSpaceDE w:val="0"/>
        <w:autoSpaceDN w:val="0"/>
        <w:adjustRightInd w:val="0"/>
        <w:spacing w:after="0" w:line="240" w:lineRule="auto"/>
        <w:rPr>
          <w:rFonts w:ascii="Arial-BoldMT" w:hAnsi="Arial-BoldMT" w:cs="Arial-BoldMT"/>
          <w:b/>
          <w:bCs/>
          <w:color w:val="2E74B6"/>
          <w:kern w:val="0"/>
          <w:sz w:val="32"/>
          <w:szCs w:val="32"/>
        </w:rPr>
      </w:pPr>
    </w:p>
    <w:p w14:paraId="1CCE694D" w14:textId="77777777" w:rsidR="00F03CD6" w:rsidRDefault="00F03CD6" w:rsidP="00F03CD6">
      <w:pPr>
        <w:autoSpaceDE w:val="0"/>
        <w:autoSpaceDN w:val="0"/>
        <w:adjustRightInd w:val="0"/>
        <w:spacing w:after="0" w:line="240" w:lineRule="auto"/>
        <w:rPr>
          <w:rFonts w:ascii="Arial-BoldMT" w:hAnsi="Arial-BoldMT" w:cs="Arial-BoldMT"/>
          <w:b/>
          <w:bCs/>
          <w:color w:val="2E74B6"/>
          <w:kern w:val="0"/>
          <w:sz w:val="32"/>
          <w:szCs w:val="32"/>
        </w:rPr>
      </w:pPr>
    </w:p>
    <w:p w14:paraId="07FD87E2" w14:textId="77777777" w:rsidR="00F03CD6" w:rsidRDefault="00F03CD6" w:rsidP="00F03CD6">
      <w:pPr>
        <w:autoSpaceDE w:val="0"/>
        <w:autoSpaceDN w:val="0"/>
        <w:adjustRightInd w:val="0"/>
        <w:spacing w:after="0" w:line="240" w:lineRule="auto"/>
        <w:rPr>
          <w:rFonts w:ascii="Arial-BoldMT" w:hAnsi="Arial-BoldMT" w:cs="Arial-BoldMT"/>
          <w:b/>
          <w:bCs/>
          <w:color w:val="2E74B6"/>
          <w:kern w:val="0"/>
          <w:sz w:val="32"/>
          <w:szCs w:val="32"/>
        </w:rPr>
      </w:pPr>
    </w:p>
    <w:p w14:paraId="0E14850C" w14:textId="77777777" w:rsidR="00F03CD6" w:rsidRDefault="00F03CD6" w:rsidP="00F03CD6">
      <w:pPr>
        <w:autoSpaceDE w:val="0"/>
        <w:autoSpaceDN w:val="0"/>
        <w:adjustRightInd w:val="0"/>
        <w:spacing w:after="0" w:line="240" w:lineRule="auto"/>
        <w:rPr>
          <w:rFonts w:ascii="Arial-BoldMT" w:hAnsi="Arial-BoldMT" w:cs="Arial-BoldMT"/>
          <w:b/>
          <w:bCs/>
          <w:color w:val="2E74B6"/>
          <w:kern w:val="0"/>
          <w:sz w:val="32"/>
          <w:szCs w:val="32"/>
        </w:rPr>
      </w:pPr>
    </w:p>
    <w:p w14:paraId="0713E259" w14:textId="77777777" w:rsidR="00F03CD6" w:rsidRDefault="00F03CD6" w:rsidP="00F03CD6">
      <w:pPr>
        <w:autoSpaceDE w:val="0"/>
        <w:autoSpaceDN w:val="0"/>
        <w:adjustRightInd w:val="0"/>
        <w:spacing w:after="0" w:line="240" w:lineRule="auto"/>
        <w:rPr>
          <w:rFonts w:ascii="Arial-BoldMT" w:hAnsi="Arial-BoldMT" w:cs="Arial-BoldMT"/>
          <w:b/>
          <w:bCs/>
          <w:color w:val="2E74B6"/>
          <w:kern w:val="0"/>
          <w:sz w:val="32"/>
          <w:szCs w:val="32"/>
        </w:rPr>
      </w:pPr>
    </w:p>
    <w:p w14:paraId="2A53DA8C" w14:textId="77777777" w:rsidR="00F03CD6" w:rsidRDefault="00F03CD6" w:rsidP="00F03CD6">
      <w:pPr>
        <w:autoSpaceDE w:val="0"/>
        <w:autoSpaceDN w:val="0"/>
        <w:adjustRightInd w:val="0"/>
        <w:spacing w:after="0" w:line="240" w:lineRule="auto"/>
        <w:rPr>
          <w:rFonts w:ascii="Arial-BoldMT" w:hAnsi="Arial-BoldMT" w:cs="Arial-BoldMT"/>
          <w:b/>
          <w:bCs/>
          <w:color w:val="2E74B6"/>
          <w:kern w:val="0"/>
          <w:sz w:val="32"/>
          <w:szCs w:val="32"/>
        </w:rPr>
      </w:pPr>
    </w:p>
    <w:p w14:paraId="42E8F2C6" w14:textId="77777777" w:rsidR="00F03CD6" w:rsidRDefault="00F03CD6" w:rsidP="00F03CD6">
      <w:pPr>
        <w:autoSpaceDE w:val="0"/>
        <w:autoSpaceDN w:val="0"/>
        <w:adjustRightInd w:val="0"/>
        <w:spacing w:after="0" w:line="240" w:lineRule="auto"/>
        <w:rPr>
          <w:rFonts w:ascii="Arial-BoldMT" w:hAnsi="Arial-BoldMT" w:cs="Arial-BoldMT"/>
          <w:b/>
          <w:bCs/>
          <w:color w:val="2E74B6"/>
          <w:kern w:val="0"/>
          <w:sz w:val="32"/>
          <w:szCs w:val="32"/>
        </w:rPr>
      </w:pPr>
    </w:p>
    <w:p w14:paraId="58CE428D" w14:textId="77777777" w:rsidR="00F03CD6" w:rsidRDefault="00F03CD6" w:rsidP="00F03CD6">
      <w:pPr>
        <w:autoSpaceDE w:val="0"/>
        <w:autoSpaceDN w:val="0"/>
        <w:adjustRightInd w:val="0"/>
        <w:spacing w:after="0" w:line="240" w:lineRule="auto"/>
        <w:rPr>
          <w:rFonts w:ascii="Arial-BoldMT" w:hAnsi="Arial-BoldMT" w:cs="Arial-BoldMT"/>
          <w:b/>
          <w:bCs/>
          <w:color w:val="2E74B6"/>
          <w:kern w:val="0"/>
          <w:sz w:val="32"/>
          <w:szCs w:val="32"/>
        </w:rPr>
      </w:pPr>
    </w:p>
    <w:p w14:paraId="7758346B" w14:textId="7F7EECF9" w:rsidR="00F03CD6" w:rsidRDefault="00F03CD6" w:rsidP="00A53C85">
      <w:pPr>
        <w:autoSpaceDE w:val="0"/>
        <w:autoSpaceDN w:val="0"/>
        <w:adjustRightInd w:val="0"/>
        <w:spacing w:after="0" w:line="240" w:lineRule="auto"/>
        <w:jc w:val="center"/>
        <w:rPr>
          <w:rFonts w:ascii="ArialMT" w:hAnsi="ArialMT" w:cs="ArialMT"/>
          <w:color w:val="000000"/>
          <w:kern w:val="0"/>
          <w:sz w:val="22"/>
          <w:szCs w:val="22"/>
        </w:rPr>
      </w:pPr>
      <w:r>
        <w:rPr>
          <w:rFonts w:ascii="ArialMT" w:hAnsi="ArialMT" w:cs="ArialMT"/>
          <w:color w:val="000000"/>
          <w:kern w:val="0"/>
          <w:sz w:val="22"/>
          <w:szCs w:val="22"/>
        </w:rPr>
        <w:t>Hatályos: 202</w:t>
      </w:r>
      <w:r w:rsidR="00A53C85">
        <w:rPr>
          <w:rFonts w:ascii="ArialMT" w:hAnsi="ArialMT" w:cs="ArialMT"/>
          <w:color w:val="000000"/>
          <w:kern w:val="0"/>
          <w:sz w:val="22"/>
          <w:szCs w:val="22"/>
        </w:rPr>
        <w:t>5</w:t>
      </w:r>
      <w:r>
        <w:rPr>
          <w:rFonts w:ascii="ArialMT" w:hAnsi="ArialMT" w:cs="ArialMT"/>
          <w:color w:val="000000"/>
          <w:kern w:val="0"/>
          <w:sz w:val="22"/>
          <w:szCs w:val="22"/>
        </w:rPr>
        <w:t>. július 1. napjától</w:t>
      </w:r>
    </w:p>
    <w:p w14:paraId="04A1E241" w14:textId="77777777" w:rsidR="00F03CD6" w:rsidRDefault="00F03CD6" w:rsidP="00F03CD6">
      <w:pPr>
        <w:autoSpaceDE w:val="0"/>
        <w:autoSpaceDN w:val="0"/>
        <w:adjustRightInd w:val="0"/>
        <w:spacing w:after="0" w:line="240" w:lineRule="auto"/>
        <w:rPr>
          <w:rFonts w:ascii="Arial-BoldMT" w:hAnsi="Arial-BoldMT" w:cs="Arial-BoldMT"/>
          <w:b/>
          <w:bCs/>
          <w:color w:val="000000"/>
          <w:kern w:val="0"/>
          <w:sz w:val="32"/>
          <w:szCs w:val="32"/>
        </w:rPr>
      </w:pPr>
    </w:p>
    <w:p w14:paraId="0DDFE68F" w14:textId="7D1E0B3B" w:rsidR="00F03CD6" w:rsidRPr="00F03CD6" w:rsidRDefault="00F03CD6" w:rsidP="00F03CD6">
      <w:pPr>
        <w:autoSpaceDE w:val="0"/>
        <w:autoSpaceDN w:val="0"/>
        <w:adjustRightInd w:val="0"/>
        <w:spacing w:after="0" w:line="240" w:lineRule="auto"/>
        <w:jc w:val="center"/>
        <w:rPr>
          <w:rFonts w:ascii="Times New Roman" w:hAnsi="Times New Roman" w:cs="Times New Roman"/>
          <w:b/>
          <w:bCs/>
          <w:color w:val="000000"/>
          <w:kern w:val="0"/>
          <w:sz w:val="32"/>
          <w:szCs w:val="32"/>
        </w:rPr>
      </w:pPr>
      <w:r w:rsidRPr="00F03CD6">
        <w:rPr>
          <w:rFonts w:ascii="Times New Roman" w:hAnsi="Times New Roman" w:cs="Times New Roman"/>
          <w:b/>
          <w:bCs/>
          <w:color w:val="000000"/>
          <w:kern w:val="0"/>
          <w:sz w:val="32"/>
          <w:szCs w:val="32"/>
        </w:rPr>
        <w:lastRenderedPageBreak/>
        <w:t>Adatkezelési Tájékoztató</w:t>
      </w:r>
    </w:p>
    <w:p w14:paraId="0BA146A7" w14:textId="77777777" w:rsidR="00F03CD6" w:rsidRPr="00F03CD6" w:rsidRDefault="00F03CD6" w:rsidP="00F03CD6">
      <w:pPr>
        <w:autoSpaceDE w:val="0"/>
        <w:autoSpaceDN w:val="0"/>
        <w:adjustRightInd w:val="0"/>
        <w:spacing w:after="0" w:line="240" w:lineRule="auto"/>
        <w:rPr>
          <w:rFonts w:ascii="Times New Roman" w:hAnsi="Times New Roman" w:cs="Times New Roman"/>
          <w:b/>
          <w:bCs/>
          <w:color w:val="000000"/>
          <w:kern w:val="0"/>
          <w:sz w:val="28"/>
          <w:szCs w:val="28"/>
        </w:rPr>
      </w:pPr>
    </w:p>
    <w:p w14:paraId="619CAED3" w14:textId="29C58F25" w:rsidR="00F03CD6" w:rsidRPr="004B26B0" w:rsidRDefault="00F03CD6" w:rsidP="00F03CD6">
      <w:pPr>
        <w:pStyle w:val="Listaszerbekezds"/>
        <w:numPr>
          <w:ilvl w:val="0"/>
          <w:numId w:val="1"/>
        </w:numPr>
        <w:autoSpaceDE w:val="0"/>
        <w:autoSpaceDN w:val="0"/>
        <w:adjustRightInd w:val="0"/>
        <w:spacing w:after="0" w:line="240" w:lineRule="auto"/>
        <w:rPr>
          <w:rFonts w:ascii="Arial" w:hAnsi="Arial" w:cs="Arial"/>
          <w:color w:val="2E74B6"/>
          <w:kern w:val="0"/>
          <w:sz w:val="32"/>
          <w:szCs w:val="32"/>
        </w:rPr>
      </w:pPr>
      <w:r w:rsidRPr="004B26B0">
        <w:rPr>
          <w:rFonts w:ascii="Arial" w:hAnsi="Arial" w:cs="Arial"/>
          <w:color w:val="2E74B6"/>
          <w:kern w:val="0"/>
          <w:sz w:val="32"/>
          <w:szCs w:val="32"/>
        </w:rPr>
        <w:t>A Tájékoztató célja és hatálya</w:t>
      </w:r>
    </w:p>
    <w:p w14:paraId="7DAB255E" w14:textId="77777777" w:rsidR="00F03CD6" w:rsidRPr="00F03CD6" w:rsidRDefault="00F03CD6" w:rsidP="00F03CD6">
      <w:pPr>
        <w:pStyle w:val="Listaszerbekezds"/>
        <w:autoSpaceDE w:val="0"/>
        <w:autoSpaceDN w:val="0"/>
        <w:adjustRightInd w:val="0"/>
        <w:spacing w:after="0" w:line="240" w:lineRule="auto"/>
        <w:rPr>
          <w:rFonts w:ascii="Times New Roman" w:hAnsi="Times New Roman" w:cs="Times New Roman"/>
          <w:color w:val="2E74B6"/>
          <w:kern w:val="0"/>
          <w:sz w:val="28"/>
          <w:szCs w:val="28"/>
        </w:rPr>
      </w:pPr>
    </w:p>
    <w:p w14:paraId="52EBBB4E" w14:textId="77777777" w:rsidR="00F03CD6" w:rsidRPr="00F03CD6" w:rsidRDefault="00F03CD6" w:rsidP="00E469C0">
      <w:p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(1) Jelen adatkezelési tájékoztató (a továbbiakban: „</w:t>
      </w:r>
      <w:r w:rsidRPr="00F03CD6">
        <w:rPr>
          <w:rFonts w:ascii="Times New Roman" w:hAnsi="Times New Roman" w:cs="Times New Roman"/>
          <w:b/>
          <w:bCs/>
          <w:color w:val="000000"/>
          <w:kern w:val="0"/>
          <w:sz w:val="28"/>
          <w:szCs w:val="28"/>
        </w:rPr>
        <w:t>Tájékoztató</w:t>
      </w:r>
      <w:r w:rsidRPr="00F03CD6">
        <w:rPr>
          <w:rFonts w:ascii="Times New Roman" w:hAnsi="Times New Roman" w:cs="Times New Roman"/>
          <w:color w:val="000000"/>
          <w:kern w:val="0"/>
          <w:sz w:val="28"/>
          <w:szCs w:val="28"/>
        </w:rPr>
        <w:t>”) célja, hogy</w:t>
      </w:r>
    </w:p>
    <w:p w14:paraId="64F110B8" w14:textId="7AE29DB0" w:rsidR="00F03CD6" w:rsidRPr="00F03CD6" w:rsidRDefault="00F03CD6" w:rsidP="00E469C0">
      <w:p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 xml:space="preserve">meghatározza a </w:t>
      </w:r>
      <w:r w:rsidRPr="00F03CD6">
        <w:rPr>
          <w:rFonts w:ascii="Times New Roman" w:hAnsi="Times New Roman" w:cs="Times New Roman"/>
          <w:b/>
          <w:bCs/>
          <w:color w:val="000000"/>
          <w:kern w:val="0"/>
          <w:sz w:val="28"/>
          <w:szCs w:val="28"/>
        </w:rPr>
        <w:t>FIX-PONT Önkormányzati Feladatellátó Társulás</w:t>
      </w:r>
      <w:r w:rsidRPr="00F03CD6">
        <w:rPr>
          <w:rFonts w:ascii="Times New Roman" w:hAnsi="Times New Roman" w:cs="Times New Roman"/>
          <w:color w:val="000000"/>
          <w:kern w:val="0"/>
          <w:sz w:val="28"/>
          <w:szCs w:val="28"/>
        </w:rPr>
        <w:t>(a továbbiakban: „</w:t>
      </w:r>
      <w:r w:rsidRPr="00F03CD6">
        <w:rPr>
          <w:rFonts w:ascii="Times New Roman" w:hAnsi="Times New Roman" w:cs="Times New Roman"/>
          <w:b/>
          <w:bCs/>
          <w:color w:val="000000"/>
          <w:kern w:val="0"/>
          <w:sz w:val="28"/>
          <w:szCs w:val="28"/>
        </w:rPr>
        <w:t>Adatkezelő</w:t>
      </w:r>
      <w:r w:rsidRPr="00F03CD6">
        <w:rPr>
          <w:rFonts w:ascii="Times New Roman" w:hAnsi="Times New Roman" w:cs="Times New Roman"/>
          <w:color w:val="000000"/>
          <w:kern w:val="0"/>
          <w:sz w:val="28"/>
          <w:szCs w:val="28"/>
        </w:rPr>
        <w:t>”) által az idősek nappali ellátásával (Idősek Klubjai) működtetésével kapcsolatosan vezetettnyilvántartások/ adatbázisok felhasználásának törvényes rendjét,</w:t>
      </w:r>
      <w:r w:rsidRPr="00F03CD6">
        <w:rPr>
          <w:rFonts w:ascii="Times New Roman" w:hAnsi="Times New Roman" w:cs="Times New Roman"/>
          <w:color w:val="000000"/>
          <w:kern w:val="0"/>
          <w:sz w:val="28"/>
          <w:szCs w:val="28"/>
        </w:rPr>
        <w:t xml:space="preserve"> </w:t>
      </w:r>
      <w:r w:rsidRPr="00F03CD6">
        <w:rPr>
          <w:rFonts w:ascii="Times New Roman" w:hAnsi="Times New Roman" w:cs="Times New Roman"/>
          <w:color w:val="000000"/>
          <w:kern w:val="0"/>
          <w:sz w:val="28"/>
          <w:szCs w:val="28"/>
        </w:rPr>
        <w:t>valamint biztosítsa azadatvédelem alkotmányos elveinek, az információs önrendelkezési jognak és</w:t>
      </w:r>
      <w:r w:rsidRPr="00F03CD6">
        <w:rPr>
          <w:rFonts w:ascii="Times New Roman" w:hAnsi="Times New Roman" w:cs="Times New Roman"/>
          <w:color w:val="000000"/>
          <w:kern w:val="0"/>
          <w:sz w:val="28"/>
          <w:szCs w:val="28"/>
        </w:rPr>
        <w:t xml:space="preserve"> </w:t>
      </w:r>
      <w:r w:rsidRPr="00F03CD6">
        <w:rPr>
          <w:rFonts w:ascii="Times New Roman" w:hAnsi="Times New Roman" w:cs="Times New Roman"/>
          <w:color w:val="000000"/>
          <w:kern w:val="0"/>
          <w:sz w:val="28"/>
          <w:szCs w:val="28"/>
        </w:rPr>
        <w:t>adatbiztonság követelményeinek érvényesülését, valamint hogy a törvényi szabályozás</w:t>
      </w:r>
      <w:r w:rsidRPr="00F03CD6">
        <w:rPr>
          <w:rFonts w:ascii="Times New Roman" w:hAnsi="Times New Roman" w:cs="Times New Roman"/>
          <w:color w:val="000000"/>
          <w:kern w:val="0"/>
          <w:sz w:val="28"/>
          <w:szCs w:val="28"/>
        </w:rPr>
        <w:t xml:space="preserve"> </w:t>
      </w:r>
      <w:r w:rsidRPr="00F03CD6">
        <w:rPr>
          <w:rFonts w:ascii="Times New Roman" w:hAnsi="Times New Roman" w:cs="Times New Roman"/>
          <w:color w:val="000000"/>
          <w:kern w:val="0"/>
          <w:sz w:val="28"/>
          <w:szCs w:val="28"/>
        </w:rPr>
        <w:t>keretei között személyes adataival mindenki maga rendelkezzen, azok kezelésének</w:t>
      </w:r>
      <w:r w:rsidRPr="00F03CD6">
        <w:rPr>
          <w:rFonts w:ascii="Times New Roman" w:hAnsi="Times New Roman" w:cs="Times New Roman"/>
          <w:color w:val="000000"/>
          <w:kern w:val="0"/>
          <w:sz w:val="28"/>
          <w:szCs w:val="28"/>
        </w:rPr>
        <w:t xml:space="preserve"> </w:t>
      </w:r>
      <w:r w:rsidRPr="00F03CD6">
        <w:rPr>
          <w:rFonts w:ascii="Times New Roman" w:hAnsi="Times New Roman" w:cs="Times New Roman"/>
          <w:color w:val="000000"/>
          <w:kern w:val="0"/>
          <w:sz w:val="28"/>
          <w:szCs w:val="28"/>
        </w:rPr>
        <w:t>körülményeit megismerhesse, illetve megakadályozza a jogosulatlan hozzáférést, az</w:t>
      </w:r>
      <w:r w:rsidRPr="00F03CD6">
        <w:rPr>
          <w:rFonts w:ascii="Times New Roman" w:hAnsi="Times New Roman" w:cs="Times New Roman"/>
          <w:color w:val="000000"/>
          <w:kern w:val="0"/>
          <w:sz w:val="28"/>
          <w:szCs w:val="28"/>
        </w:rPr>
        <w:t xml:space="preserve"> </w:t>
      </w:r>
      <w:r w:rsidRPr="00F03CD6">
        <w:rPr>
          <w:rFonts w:ascii="Times New Roman" w:hAnsi="Times New Roman" w:cs="Times New Roman"/>
          <w:color w:val="000000"/>
          <w:kern w:val="0"/>
          <w:sz w:val="28"/>
          <w:szCs w:val="28"/>
        </w:rPr>
        <w:t>adatok megváltoztatását és jogosulatlan nyilvánosságra hozatalát. Továbbá a jelen</w:t>
      </w:r>
      <w:r w:rsidRPr="00F03CD6">
        <w:rPr>
          <w:rFonts w:ascii="Times New Roman" w:hAnsi="Times New Roman" w:cs="Times New Roman"/>
          <w:color w:val="000000"/>
          <w:kern w:val="0"/>
          <w:sz w:val="28"/>
          <w:szCs w:val="28"/>
        </w:rPr>
        <w:t xml:space="preserve"> </w:t>
      </w:r>
      <w:r w:rsidRPr="00F03CD6">
        <w:rPr>
          <w:rFonts w:ascii="Times New Roman" w:hAnsi="Times New Roman" w:cs="Times New Roman"/>
          <w:color w:val="000000"/>
          <w:kern w:val="0"/>
          <w:sz w:val="28"/>
          <w:szCs w:val="28"/>
        </w:rPr>
        <w:t>Tájékoztató tájékoztatásul szolgál az érintetteknek az Adatkezelő adatkezelési</w:t>
      </w:r>
    </w:p>
    <w:p w14:paraId="0F1B3CFC" w14:textId="77777777" w:rsidR="00F03CD6" w:rsidRPr="00F03CD6" w:rsidRDefault="00F03CD6" w:rsidP="00E469C0">
      <w:p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gyakorlatának bemutatására.</w:t>
      </w:r>
    </w:p>
    <w:p w14:paraId="3C3FE9CB" w14:textId="77777777" w:rsidR="00F03CD6" w:rsidRPr="00F03CD6" w:rsidRDefault="00F03CD6" w:rsidP="00F03CD6">
      <w:pPr>
        <w:autoSpaceDE w:val="0"/>
        <w:autoSpaceDN w:val="0"/>
        <w:adjustRightInd w:val="0"/>
        <w:spacing w:after="0" w:line="240" w:lineRule="auto"/>
        <w:rPr>
          <w:rFonts w:ascii="Times New Roman" w:hAnsi="Times New Roman" w:cs="Times New Roman"/>
          <w:color w:val="000000"/>
          <w:kern w:val="0"/>
          <w:sz w:val="28"/>
          <w:szCs w:val="28"/>
        </w:rPr>
      </w:pPr>
    </w:p>
    <w:p w14:paraId="22FF56BB" w14:textId="382E2E03" w:rsidR="00F03CD6" w:rsidRPr="004B26B0" w:rsidRDefault="00F03CD6" w:rsidP="00F03CD6">
      <w:pPr>
        <w:pStyle w:val="Listaszerbekezds"/>
        <w:numPr>
          <w:ilvl w:val="0"/>
          <w:numId w:val="1"/>
        </w:numPr>
        <w:autoSpaceDE w:val="0"/>
        <w:autoSpaceDN w:val="0"/>
        <w:adjustRightInd w:val="0"/>
        <w:spacing w:after="0" w:line="240" w:lineRule="auto"/>
        <w:rPr>
          <w:rFonts w:ascii="Arial" w:hAnsi="Arial" w:cs="Arial"/>
          <w:color w:val="2E74B6"/>
          <w:kern w:val="0"/>
          <w:sz w:val="32"/>
          <w:szCs w:val="32"/>
        </w:rPr>
      </w:pPr>
      <w:r w:rsidRPr="004B26B0">
        <w:rPr>
          <w:rFonts w:ascii="Arial" w:hAnsi="Arial" w:cs="Arial"/>
          <w:color w:val="2E74B6"/>
          <w:kern w:val="0"/>
          <w:sz w:val="32"/>
          <w:szCs w:val="32"/>
        </w:rPr>
        <w:t>Irányadó jogszabályok</w:t>
      </w:r>
    </w:p>
    <w:p w14:paraId="71FAA8E4" w14:textId="77777777" w:rsidR="00F03CD6" w:rsidRPr="00F03CD6" w:rsidRDefault="00F03CD6" w:rsidP="00F03CD6">
      <w:pPr>
        <w:pStyle w:val="Listaszerbekezds"/>
        <w:autoSpaceDE w:val="0"/>
        <w:autoSpaceDN w:val="0"/>
        <w:adjustRightInd w:val="0"/>
        <w:spacing w:after="0" w:line="240" w:lineRule="auto"/>
        <w:rPr>
          <w:rFonts w:ascii="Times New Roman" w:hAnsi="Times New Roman" w:cs="Times New Roman"/>
          <w:color w:val="2E74B6"/>
          <w:kern w:val="0"/>
          <w:sz w:val="28"/>
          <w:szCs w:val="28"/>
        </w:rPr>
      </w:pPr>
    </w:p>
    <w:p w14:paraId="38AF0CD7" w14:textId="38FBFD4C" w:rsidR="00F03CD6" w:rsidRPr="00F03CD6" w:rsidRDefault="00F03CD6" w:rsidP="00E469C0">
      <w:pPr>
        <w:pStyle w:val="Listaszerbekezds"/>
        <w:numPr>
          <w:ilvl w:val="0"/>
          <w:numId w:val="2"/>
        </w:num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Az Európai Parlament és a Tanács (EU) 2016/679 rendelete (2016. április 27.) a</w:t>
      </w:r>
    </w:p>
    <w:p w14:paraId="2E8C63D5" w14:textId="77777777" w:rsidR="00F03CD6" w:rsidRPr="00F03CD6" w:rsidRDefault="00F03CD6" w:rsidP="00E469C0">
      <w:pPr>
        <w:pStyle w:val="Listaszerbekezds"/>
        <w:numPr>
          <w:ilvl w:val="0"/>
          <w:numId w:val="2"/>
        </w:num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természetes személyeknek a személyes adatok kezelése tekintetében történő</w:t>
      </w:r>
    </w:p>
    <w:p w14:paraId="5ADEA00B" w14:textId="77777777" w:rsidR="00F03CD6" w:rsidRPr="00F03CD6" w:rsidRDefault="00F03CD6" w:rsidP="00E469C0">
      <w:pPr>
        <w:pStyle w:val="Listaszerbekezds"/>
        <w:numPr>
          <w:ilvl w:val="0"/>
          <w:numId w:val="2"/>
        </w:num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védelméről és az ilyen adatok szabad áramlásáról, valamint a 95/46/EK rendelet</w:t>
      </w:r>
    </w:p>
    <w:p w14:paraId="29AEB2A5" w14:textId="77777777" w:rsidR="00F03CD6" w:rsidRPr="00F03CD6" w:rsidRDefault="00F03CD6" w:rsidP="00E469C0">
      <w:pPr>
        <w:pStyle w:val="Listaszerbekezds"/>
        <w:numPr>
          <w:ilvl w:val="0"/>
          <w:numId w:val="2"/>
        </w:num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 xml:space="preserve">hatályon kívül helyezéséről (általános adatvédelmi rendelet; a továbbiakban: </w:t>
      </w:r>
      <w:r w:rsidRPr="00F03CD6">
        <w:rPr>
          <w:rFonts w:ascii="Times New Roman" w:hAnsi="Times New Roman" w:cs="Times New Roman"/>
          <w:b/>
          <w:bCs/>
          <w:color w:val="000000"/>
          <w:kern w:val="0"/>
          <w:sz w:val="28"/>
          <w:szCs w:val="28"/>
        </w:rPr>
        <w:t>GDPR</w:t>
      </w:r>
      <w:r w:rsidRPr="00F03CD6">
        <w:rPr>
          <w:rFonts w:ascii="Times New Roman" w:hAnsi="Times New Roman" w:cs="Times New Roman"/>
          <w:color w:val="000000"/>
          <w:kern w:val="0"/>
          <w:sz w:val="28"/>
          <w:szCs w:val="28"/>
        </w:rPr>
        <w:t>)</w:t>
      </w:r>
    </w:p>
    <w:p w14:paraId="2E0825F4" w14:textId="141338AE" w:rsidR="00F03CD6" w:rsidRPr="00F03CD6" w:rsidRDefault="00F03CD6" w:rsidP="00E469C0">
      <w:pPr>
        <w:pStyle w:val="Listaszerbekezds"/>
        <w:numPr>
          <w:ilvl w:val="0"/>
          <w:numId w:val="2"/>
        </w:num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2011. évi CXII. törvény az információs önrendelkezési jogról és az</w:t>
      </w:r>
    </w:p>
    <w:p w14:paraId="09A4DC75" w14:textId="77777777" w:rsidR="00F03CD6" w:rsidRPr="00F03CD6" w:rsidRDefault="00F03CD6" w:rsidP="00E469C0">
      <w:pPr>
        <w:pStyle w:val="Listaszerbekezds"/>
        <w:numPr>
          <w:ilvl w:val="0"/>
          <w:numId w:val="2"/>
        </w:num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 xml:space="preserve">információszabadságról (a továbbiakban: </w:t>
      </w:r>
      <w:proofErr w:type="spellStart"/>
      <w:r w:rsidRPr="00F03CD6">
        <w:rPr>
          <w:rFonts w:ascii="Times New Roman" w:hAnsi="Times New Roman" w:cs="Times New Roman"/>
          <w:b/>
          <w:bCs/>
          <w:color w:val="000000"/>
          <w:kern w:val="0"/>
          <w:sz w:val="28"/>
          <w:szCs w:val="28"/>
        </w:rPr>
        <w:t>Infotv</w:t>
      </w:r>
      <w:proofErr w:type="spellEnd"/>
      <w:r w:rsidRPr="00F03CD6">
        <w:rPr>
          <w:rFonts w:ascii="Times New Roman" w:hAnsi="Times New Roman" w:cs="Times New Roman"/>
          <w:b/>
          <w:bCs/>
          <w:color w:val="000000"/>
          <w:kern w:val="0"/>
          <w:sz w:val="28"/>
          <w:szCs w:val="28"/>
        </w:rPr>
        <w:t>.</w:t>
      </w:r>
      <w:r w:rsidRPr="00F03CD6">
        <w:rPr>
          <w:rFonts w:ascii="Times New Roman" w:hAnsi="Times New Roman" w:cs="Times New Roman"/>
          <w:color w:val="000000"/>
          <w:kern w:val="0"/>
          <w:sz w:val="28"/>
          <w:szCs w:val="28"/>
        </w:rPr>
        <w:t>)</w:t>
      </w:r>
    </w:p>
    <w:p w14:paraId="14AA2DAD" w14:textId="76970605" w:rsidR="00F03CD6" w:rsidRPr="00F03CD6" w:rsidRDefault="00F03CD6" w:rsidP="00E469C0">
      <w:pPr>
        <w:pStyle w:val="Listaszerbekezds"/>
        <w:numPr>
          <w:ilvl w:val="0"/>
          <w:numId w:val="2"/>
        </w:num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 xml:space="preserve">2013. évi V. törvény a Polgári Törvénykönyvről (a továbbiakban: </w:t>
      </w:r>
      <w:r w:rsidRPr="00F03CD6">
        <w:rPr>
          <w:rFonts w:ascii="Times New Roman" w:hAnsi="Times New Roman" w:cs="Times New Roman"/>
          <w:b/>
          <w:bCs/>
          <w:color w:val="000000"/>
          <w:kern w:val="0"/>
          <w:sz w:val="28"/>
          <w:szCs w:val="28"/>
        </w:rPr>
        <w:t>Ptk.</w:t>
      </w:r>
      <w:r w:rsidRPr="00F03CD6">
        <w:rPr>
          <w:rFonts w:ascii="Times New Roman" w:hAnsi="Times New Roman" w:cs="Times New Roman"/>
          <w:color w:val="000000"/>
          <w:kern w:val="0"/>
          <w:sz w:val="28"/>
          <w:szCs w:val="28"/>
        </w:rPr>
        <w:t>)</w:t>
      </w:r>
    </w:p>
    <w:p w14:paraId="5FA71006" w14:textId="0BFBF0B1" w:rsidR="00F03CD6" w:rsidRPr="00F03CD6" w:rsidRDefault="00F03CD6" w:rsidP="00E469C0">
      <w:pPr>
        <w:pStyle w:val="Listaszerbekezds"/>
        <w:numPr>
          <w:ilvl w:val="0"/>
          <w:numId w:val="2"/>
        </w:num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 xml:space="preserve">2016. évi CXXX. törvény a polgári perrendtartásról (a továbbiakban: </w:t>
      </w:r>
      <w:r w:rsidRPr="00F03CD6">
        <w:rPr>
          <w:rFonts w:ascii="Times New Roman" w:hAnsi="Times New Roman" w:cs="Times New Roman"/>
          <w:b/>
          <w:bCs/>
          <w:color w:val="000000"/>
          <w:kern w:val="0"/>
          <w:sz w:val="28"/>
          <w:szCs w:val="28"/>
        </w:rPr>
        <w:t>Pp.</w:t>
      </w:r>
      <w:r w:rsidRPr="00F03CD6">
        <w:rPr>
          <w:rFonts w:ascii="Times New Roman" w:hAnsi="Times New Roman" w:cs="Times New Roman"/>
          <w:color w:val="000000"/>
          <w:kern w:val="0"/>
          <w:sz w:val="28"/>
          <w:szCs w:val="28"/>
        </w:rPr>
        <w:t>)</w:t>
      </w:r>
    </w:p>
    <w:p w14:paraId="271EAFA4" w14:textId="45C5931C" w:rsidR="00F03CD6" w:rsidRPr="00F03CD6" w:rsidRDefault="00F03CD6" w:rsidP="00E469C0">
      <w:pPr>
        <w:pStyle w:val="Listaszerbekezds"/>
        <w:numPr>
          <w:ilvl w:val="0"/>
          <w:numId w:val="2"/>
        </w:num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 xml:space="preserve">2016. évi CL. törvény az általános közigazgatási rendtartásról (a továbbiakban: </w:t>
      </w:r>
      <w:proofErr w:type="spellStart"/>
      <w:r w:rsidRPr="00F03CD6">
        <w:rPr>
          <w:rFonts w:ascii="Times New Roman" w:hAnsi="Times New Roman" w:cs="Times New Roman"/>
          <w:b/>
          <w:bCs/>
          <w:color w:val="000000"/>
          <w:kern w:val="0"/>
          <w:sz w:val="28"/>
          <w:szCs w:val="28"/>
        </w:rPr>
        <w:t>Ákr</w:t>
      </w:r>
      <w:proofErr w:type="spellEnd"/>
      <w:r w:rsidRPr="00F03CD6">
        <w:rPr>
          <w:rFonts w:ascii="Times New Roman" w:hAnsi="Times New Roman" w:cs="Times New Roman"/>
          <w:b/>
          <w:bCs/>
          <w:color w:val="000000"/>
          <w:kern w:val="0"/>
          <w:sz w:val="28"/>
          <w:szCs w:val="28"/>
        </w:rPr>
        <w:t>.</w:t>
      </w:r>
      <w:r w:rsidRPr="00F03CD6">
        <w:rPr>
          <w:rFonts w:ascii="Times New Roman" w:hAnsi="Times New Roman" w:cs="Times New Roman"/>
          <w:color w:val="000000"/>
          <w:kern w:val="0"/>
          <w:sz w:val="28"/>
          <w:szCs w:val="28"/>
        </w:rPr>
        <w:t>)</w:t>
      </w:r>
    </w:p>
    <w:p w14:paraId="5F44EAE9" w14:textId="49B9B6C1" w:rsidR="00F03CD6" w:rsidRPr="00F03CD6" w:rsidRDefault="00F03CD6" w:rsidP="00E469C0">
      <w:pPr>
        <w:pStyle w:val="Listaszerbekezds"/>
        <w:numPr>
          <w:ilvl w:val="0"/>
          <w:numId w:val="2"/>
        </w:num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1993. évi III. törvény a szociális igazgatásról és szociális ellátásokról (a továbbiakban:</w:t>
      </w:r>
    </w:p>
    <w:p w14:paraId="71F4DFA8" w14:textId="77777777" w:rsidR="00F03CD6" w:rsidRPr="00F03CD6" w:rsidRDefault="00F03CD6" w:rsidP="00E469C0">
      <w:pPr>
        <w:pStyle w:val="Listaszerbekezds"/>
        <w:numPr>
          <w:ilvl w:val="0"/>
          <w:numId w:val="2"/>
        </w:numPr>
        <w:autoSpaceDE w:val="0"/>
        <w:autoSpaceDN w:val="0"/>
        <w:adjustRightInd w:val="0"/>
        <w:spacing w:after="0" w:line="240" w:lineRule="auto"/>
        <w:jc w:val="both"/>
        <w:rPr>
          <w:rFonts w:ascii="Times New Roman" w:hAnsi="Times New Roman" w:cs="Times New Roman"/>
          <w:color w:val="000000"/>
          <w:kern w:val="0"/>
          <w:sz w:val="28"/>
          <w:szCs w:val="28"/>
        </w:rPr>
      </w:pPr>
      <w:proofErr w:type="spellStart"/>
      <w:r w:rsidRPr="00F03CD6">
        <w:rPr>
          <w:rFonts w:ascii="Times New Roman" w:hAnsi="Times New Roman" w:cs="Times New Roman"/>
          <w:b/>
          <w:bCs/>
          <w:color w:val="000000"/>
          <w:kern w:val="0"/>
          <w:sz w:val="28"/>
          <w:szCs w:val="28"/>
        </w:rPr>
        <w:t>Szoctv</w:t>
      </w:r>
      <w:proofErr w:type="spellEnd"/>
      <w:r w:rsidRPr="00F03CD6">
        <w:rPr>
          <w:rFonts w:ascii="Times New Roman" w:hAnsi="Times New Roman" w:cs="Times New Roman"/>
          <w:b/>
          <w:bCs/>
          <w:color w:val="000000"/>
          <w:kern w:val="0"/>
          <w:sz w:val="28"/>
          <w:szCs w:val="28"/>
        </w:rPr>
        <w:t>.</w:t>
      </w:r>
      <w:r w:rsidRPr="00F03CD6">
        <w:rPr>
          <w:rFonts w:ascii="Times New Roman" w:hAnsi="Times New Roman" w:cs="Times New Roman"/>
          <w:color w:val="000000"/>
          <w:kern w:val="0"/>
          <w:sz w:val="28"/>
          <w:szCs w:val="28"/>
        </w:rPr>
        <w:t>)</w:t>
      </w:r>
    </w:p>
    <w:p w14:paraId="5A352944" w14:textId="7579316C" w:rsidR="00F03CD6" w:rsidRPr="00F03CD6" w:rsidRDefault="00F03CD6" w:rsidP="00E469C0">
      <w:pPr>
        <w:pStyle w:val="Listaszerbekezds"/>
        <w:numPr>
          <w:ilvl w:val="0"/>
          <w:numId w:val="2"/>
        </w:num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SZMJV Önkormányzata Közgyűlésének 11/1993. (IV.1.) önkormányzati rendelete a</w:t>
      </w:r>
    </w:p>
    <w:p w14:paraId="447CEBA5" w14:textId="77777777" w:rsidR="00F03CD6" w:rsidRPr="00F03CD6" w:rsidRDefault="00F03CD6" w:rsidP="00E469C0">
      <w:pPr>
        <w:pStyle w:val="Listaszerbekezds"/>
        <w:numPr>
          <w:ilvl w:val="0"/>
          <w:numId w:val="2"/>
        </w:num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személyes gondoskodást nyújtó szociális és gyermekjóléti ellátások térítési díjáról</w:t>
      </w:r>
    </w:p>
    <w:p w14:paraId="0768FFE6" w14:textId="0ACA4BAF" w:rsidR="00F03CD6" w:rsidRPr="00F03CD6" w:rsidRDefault="00F03CD6" w:rsidP="00E469C0">
      <w:pPr>
        <w:pStyle w:val="Listaszerbekezds"/>
        <w:numPr>
          <w:ilvl w:val="0"/>
          <w:numId w:val="2"/>
        </w:num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lastRenderedPageBreak/>
        <w:t xml:space="preserve">9/1999. (XI. 24.) </w:t>
      </w:r>
      <w:proofErr w:type="spellStart"/>
      <w:r w:rsidRPr="00F03CD6">
        <w:rPr>
          <w:rFonts w:ascii="Times New Roman" w:hAnsi="Times New Roman" w:cs="Times New Roman"/>
          <w:color w:val="000000"/>
          <w:kern w:val="0"/>
          <w:sz w:val="28"/>
          <w:szCs w:val="28"/>
        </w:rPr>
        <w:t>SzCsM</w:t>
      </w:r>
      <w:proofErr w:type="spellEnd"/>
      <w:r w:rsidRPr="00F03CD6">
        <w:rPr>
          <w:rFonts w:ascii="Times New Roman" w:hAnsi="Times New Roman" w:cs="Times New Roman"/>
          <w:color w:val="000000"/>
          <w:kern w:val="0"/>
          <w:sz w:val="28"/>
          <w:szCs w:val="28"/>
        </w:rPr>
        <w:t xml:space="preserve"> rendelet a személyes gondoskodást nyújtó szociális ellátások</w:t>
      </w:r>
    </w:p>
    <w:p w14:paraId="622DBDB2" w14:textId="77777777" w:rsidR="00F03CD6" w:rsidRPr="00F03CD6" w:rsidRDefault="00F03CD6" w:rsidP="00E469C0">
      <w:pPr>
        <w:pStyle w:val="Listaszerbekezds"/>
        <w:numPr>
          <w:ilvl w:val="0"/>
          <w:numId w:val="2"/>
        </w:num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igénybevételéről</w:t>
      </w:r>
    </w:p>
    <w:p w14:paraId="0FD336C6" w14:textId="0732D949" w:rsidR="00F03CD6" w:rsidRPr="00F03CD6" w:rsidRDefault="00F03CD6" w:rsidP="00E469C0">
      <w:pPr>
        <w:pStyle w:val="Listaszerbekezds"/>
        <w:numPr>
          <w:ilvl w:val="0"/>
          <w:numId w:val="2"/>
        </w:num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 xml:space="preserve">1/2000. (I. 7.) </w:t>
      </w:r>
      <w:proofErr w:type="spellStart"/>
      <w:r w:rsidRPr="00F03CD6">
        <w:rPr>
          <w:rFonts w:ascii="Times New Roman" w:hAnsi="Times New Roman" w:cs="Times New Roman"/>
          <w:color w:val="000000"/>
          <w:kern w:val="0"/>
          <w:sz w:val="28"/>
          <w:szCs w:val="28"/>
        </w:rPr>
        <w:t>SzCsM</w:t>
      </w:r>
      <w:proofErr w:type="spellEnd"/>
      <w:r w:rsidRPr="00F03CD6">
        <w:rPr>
          <w:rFonts w:ascii="Times New Roman" w:hAnsi="Times New Roman" w:cs="Times New Roman"/>
          <w:color w:val="000000"/>
          <w:kern w:val="0"/>
          <w:sz w:val="28"/>
          <w:szCs w:val="28"/>
        </w:rPr>
        <w:t xml:space="preserve"> rendelet a személyes gondoskodást nyújtó szociális intézmények</w:t>
      </w:r>
    </w:p>
    <w:p w14:paraId="34E90CFE" w14:textId="77777777" w:rsidR="00F03CD6" w:rsidRPr="00F03CD6" w:rsidRDefault="00F03CD6" w:rsidP="00E469C0">
      <w:pPr>
        <w:pStyle w:val="Listaszerbekezds"/>
        <w:numPr>
          <w:ilvl w:val="0"/>
          <w:numId w:val="2"/>
        </w:num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szakmai feladatairól és működésük feltételeiről</w:t>
      </w:r>
    </w:p>
    <w:p w14:paraId="6BA4358D" w14:textId="0D927B02" w:rsidR="00F03CD6" w:rsidRPr="00F03CD6" w:rsidRDefault="00F03CD6" w:rsidP="00E469C0">
      <w:pPr>
        <w:pStyle w:val="Listaszerbekezds"/>
        <w:numPr>
          <w:ilvl w:val="0"/>
          <w:numId w:val="2"/>
        </w:num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415/2015. (XII. 23.) Korm. rendelet a szociális, gyermekjóléti és gyermekvédelmi</w:t>
      </w:r>
    </w:p>
    <w:p w14:paraId="15A754CA" w14:textId="77777777" w:rsidR="00F03CD6" w:rsidRPr="00F03CD6" w:rsidRDefault="00F03CD6" w:rsidP="00E469C0">
      <w:pPr>
        <w:pStyle w:val="Listaszerbekezds"/>
        <w:numPr>
          <w:ilvl w:val="0"/>
          <w:numId w:val="2"/>
        </w:numPr>
        <w:autoSpaceDE w:val="0"/>
        <w:autoSpaceDN w:val="0"/>
        <w:adjustRightInd w:val="0"/>
        <w:spacing w:after="0" w:line="240" w:lineRule="auto"/>
        <w:jc w:val="both"/>
        <w:rPr>
          <w:rFonts w:ascii="Times New Roman" w:hAnsi="Times New Roman" w:cs="Times New Roman"/>
          <w:color w:val="000000"/>
          <w:kern w:val="0"/>
          <w:sz w:val="28"/>
          <w:szCs w:val="28"/>
        </w:rPr>
      </w:pPr>
      <w:proofErr w:type="spellStart"/>
      <w:r w:rsidRPr="00F03CD6">
        <w:rPr>
          <w:rFonts w:ascii="Times New Roman" w:hAnsi="Times New Roman" w:cs="Times New Roman"/>
          <w:color w:val="000000"/>
          <w:kern w:val="0"/>
          <w:sz w:val="28"/>
          <w:szCs w:val="28"/>
        </w:rPr>
        <w:t>igénybevevői</w:t>
      </w:r>
      <w:proofErr w:type="spellEnd"/>
      <w:r w:rsidRPr="00F03CD6">
        <w:rPr>
          <w:rFonts w:ascii="Times New Roman" w:hAnsi="Times New Roman" w:cs="Times New Roman"/>
          <w:color w:val="000000"/>
          <w:kern w:val="0"/>
          <w:sz w:val="28"/>
          <w:szCs w:val="28"/>
        </w:rPr>
        <w:t xml:space="preserve"> nyilvántartásról és az országos jelentési rendszerről</w:t>
      </w:r>
    </w:p>
    <w:p w14:paraId="1F4C3983" w14:textId="77777777" w:rsidR="00F03CD6" w:rsidRPr="004B26B0" w:rsidRDefault="00F03CD6" w:rsidP="00F03CD6">
      <w:pPr>
        <w:pStyle w:val="Listaszerbekezds"/>
        <w:autoSpaceDE w:val="0"/>
        <w:autoSpaceDN w:val="0"/>
        <w:adjustRightInd w:val="0"/>
        <w:spacing w:after="0" w:line="240" w:lineRule="auto"/>
        <w:rPr>
          <w:rFonts w:ascii="Arial" w:hAnsi="Arial" w:cs="Arial"/>
          <w:color w:val="000000"/>
          <w:kern w:val="0"/>
          <w:sz w:val="28"/>
          <w:szCs w:val="28"/>
        </w:rPr>
      </w:pPr>
    </w:p>
    <w:p w14:paraId="4F6C98E2" w14:textId="2286AA61" w:rsidR="00F03CD6" w:rsidRPr="004B26B0" w:rsidRDefault="00F03CD6" w:rsidP="00F03CD6">
      <w:pPr>
        <w:pStyle w:val="Listaszerbekezds"/>
        <w:numPr>
          <w:ilvl w:val="0"/>
          <w:numId w:val="1"/>
        </w:numPr>
        <w:autoSpaceDE w:val="0"/>
        <w:autoSpaceDN w:val="0"/>
        <w:adjustRightInd w:val="0"/>
        <w:spacing w:after="0" w:line="240" w:lineRule="auto"/>
        <w:rPr>
          <w:rFonts w:ascii="Arial" w:hAnsi="Arial" w:cs="Arial"/>
          <w:color w:val="2E74B6"/>
          <w:kern w:val="0"/>
          <w:sz w:val="32"/>
          <w:szCs w:val="32"/>
        </w:rPr>
      </w:pPr>
      <w:r w:rsidRPr="004B26B0">
        <w:rPr>
          <w:rFonts w:ascii="Arial" w:hAnsi="Arial" w:cs="Arial"/>
          <w:color w:val="2E74B6"/>
          <w:kern w:val="0"/>
          <w:sz w:val="32"/>
          <w:szCs w:val="32"/>
        </w:rPr>
        <w:t>Az Adatkezelő adatai</w:t>
      </w:r>
    </w:p>
    <w:p w14:paraId="76FEA82C" w14:textId="77777777" w:rsidR="00F03CD6" w:rsidRPr="00F03CD6" w:rsidRDefault="00F03CD6" w:rsidP="00F03CD6">
      <w:pPr>
        <w:pStyle w:val="Listaszerbekezds"/>
        <w:autoSpaceDE w:val="0"/>
        <w:autoSpaceDN w:val="0"/>
        <w:adjustRightInd w:val="0"/>
        <w:spacing w:after="0" w:line="240" w:lineRule="auto"/>
        <w:rPr>
          <w:rFonts w:ascii="Times New Roman" w:hAnsi="Times New Roman" w:cs="Times New Roman"/>
          <w:color w:val="2E74B6"/>
          <w:kern w:val="0"/>
          <w:sz w:val="28"/>
          <w:szCs w:val="28"/>
        </w:rPr>
      </w:pPr>
    </w:p>
    <w:p w14:paraId="1431E53B" w14:textId="77777777" w:rsidR="00F03CD6" w:rsidRPr="00F03CD6" w:rsidRDefault="00F03CD6" w:rsidP="00F03CD6">
      <w:pPr>
        <w:autoSpaceDE w:val="0"/>
        <w:autoSpaceDN w:val="0"/>
        <w:adjustRightInd w:val="0"/>
        <w:spacing w:after="0" w:line="240" w:lineRule="auto"/>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Az Adatkezelő aktuális adatai a következők:</w:t>
      </w:r>
    </w:p>
    <w:p w14:paraId="31D46708" w14:textId="77777777" w:rsidR="00F03CD6" w:rsidRPr="00F03CD6" w:rsidRDefault="00F03CD6" w:rsidP="00F03CD6">
      <w:pPr>
        <w:autoSpaceDE w:val="0"/>
        <w:autoSpaceDN w:val="0"/>
        <w:adjustRightInd w:val="0"/>
        <w:spacing w:after="0" w:line="240" w:lineRule="auto"/>
        <w:rPr>
          <w:rFonts w:ascii="Times New Roman" w:hAnsi="Times New Roman" w:cs="Times New Roman"/>
          <w:color w:val="000000"/>
          <w:kern w:val="0"/>
          <w:sz w:val="28"/>
          <w:szCs w:val="28"/>
        </w:rPr>
      </w:pPr>
    </w:p>
    <w:p w14:paraId="78EB0418" w14:textId="77777777" w:rsidR="00F03CD6" w:rsidRPr="00F03CD6" w:rsidRDefault="00F03CD6" w:rsidP="00E469C0">
      <w:pPr>
        <w:pStyle w:val="Listaszerbekezds"/>
        <w:numPr>
          <w:ilvl w:val="0"/>
          <w:numId w:val="3"/>
        </w:numPr>
        <w:autoSpaceDE w:val="0"/>
        <w:autoSpaceDN w:val="0"/>
        <w:adjustRightInd w:val="0"/>
        <w:spacing w:after="0" w:line="240" w:lineRule="auto"/>
        <w:jc w:val="both"/>
        <w:rPr>
          <w:rFonts w:ascii="Times New Roman" w:hAnsi="Times New Roman" w:cs="Times New Roman"/>
          <w:b/>
          <w:bCs/>
          <w:color w:val="000000"/>
          <w:kern w:val="0"/>
          <w:sz w:val="28"/>
          <w:szCs w:val="28"/>
        </w:rPr>
      </w:pPr>
      <w:r w:rsidRPr="00F03CD6">
        <w:rPr>
          <w:rFonts w:ascii="Times New Roman" w:hAnsi="Times New Roman" w:cs="Times New Roman"/>
          <w:color w:val="000000"/>
          <w:kern w:val="0"/>
          <w:sz w:val="28"/>
          <w:szCs w:val="28"/>
        </w:rPr>
        <w:t xml:space="preserve">Név: </w:t>
      </w:r>
      <w:r w:rsidRPr="00F03CD6">
        <w:rPr>
          <w:rFonts w:ascii="Times New Roman" w:hAnsi="Times New Roman" w:cs="Times New Roman"/>
          <w:b/>
          <w:bCs/>
          <w:color w:val="000000"/>
          <w:kern w:val="0"/>
          <w:sz w:val="28"/>
          <w:szCs w:val="28"/>
        </w:rPr>
        <w:t>FIX-PONT Önkormányzati Feladatellátó Társulás</w:t>
      </w:r>
    </w:p>
    <w:p w14:paraId="6B08FAA3" w14:textId="77777777" w:rsidR="00F03CD6" w:rsidRPr="00F03CD6" w:rsidRDefault="00F03CD6" w:rsidP="00E469C0">
      <w:pPr>
        <w:pStyle w:val="Listaszerbekezds"/>
        <w:numPr>
          <w:ilvl w:val="0"/>
          <w:numId w:val="4"/>
        </w:numPr>
        <w:autoSpaceDE w:val="0"/>
        <w:autoSpaceDN w:val="0"/>
        <w:adjustRightInd w:val="0"/>
        <w:spacing w:after="0" w:line="240" w:lineRule="auto"/>
        <w:jc w:val="both"/>
        <w:rPr>
          <w:rFonts w:ascii="Times New Roman" w:eastAsia="SymbolMT" w:hAnsi="Times New Roman" w:cs="Times New Roman"/>
          <w:color w:val="000000"/>
          <w:kern w:val="0"/>
          <w:sz w:val="28"/>
          <w:szCs w:val="28"/>
        </w:rPr>
      </w:pPr>
      <w:r w:rsidRPr="00F03CD6">
        <w:rPr>
          <w:rFonts w:ascii="Times New Roman" w:hAnsi="Times New Roman" w:cs="Times New Roman"/>
          <w:b/>
          <w:bCs/>
          <w:color w:val="000000"/>
          <w:kern w:val="0"/>
          <w:sz w:val="28"/>
          <w:szCs w:val="28"/>
        </w:rPr>
        <w:t>Gazdasági Szervezete és Szociális-, Családsegítő-, Gyermekjóléti Szolgáltató Intézménye</w:t>
      </w:r>
      <w:r w:rsidRPr="00F03CD6">
        <w:rPr>
          <w:rFonts w:ascii="Times New Roman" w:eastAsia="SymbolMT" w:hAnsi="Times New Roman" w:cs="Times New Roman"/>
          <w:color w:val="000000"/>
          <w:kern w:val="0"/>
          <w:sz w:val="28"/>
          <w:szCs w:val="28"/>
        </w:rPr>
        <w:t xml:space="preserve"> </w:t>
      </w:r>
    </w:p>
    <w:p w14:paraId="52842B09" w14:textId="77777777" w:rsidR="00F03CD6" w:rsidRPr="00F03CD6" w:rsidRDefault="00F03CD6" w:rsidP="00E469C0">
      <w:pPr>
        <w:pStyle w:val="Listaszerbekezds"/>
        <w:numPr>
          <w:ilvl w:val="0"/>
          <w:numId w:val="4"/>
        </w:numPr>
        <w:autoSpaceDE w:val="0"/>
        <w:autoSpaceDN w:val="0"/>
        <w:adjustRightInd w:val="0"/>
        <w:spacing w:after="0" w:line="240" w:lineRule="auto"/>
        <w:jc w:val="both"/>
        <w:rPr>
          <w:rFonts w:ascii="Times New Roman" w:hAnsi="Times New Roman" w:cs="Times New Roman"/>
          <w:b/>
          <w:bCs/>
          <w:color w:val="000000"/>
          <w:kern w:val="0"/>
          <w:sz w:val="28"/>
          <w:szCs w:val="28"/>
        </w:rPr>
      </w:pPr>
      <w:r w:rsidRPr="00F03CD6">
        <w:rPr>
          <w:rFonts w:ascii="Times New Roman" w:hAnsi="Times New Roman" w:cs="Times New Roman"/>
          <w:color w:val="000000"/>
          <w:kern w:val="0"/>
          <w:sz w:val="28"/>
          <w:szCs w:val="28"/>
        </w:rPr>
        <w:t xml:space="preserve">Székhely: </w:t>
      </w:r>
      <w:r w:rsidRPr="00F03CD6">
        <w:rPr>
          <w:rFonts w:ascii="Times New Roman" w:hAnsi="Times New Roman" w:cs="Times New Roman"/>
          <w:b/>
          <w:bCs/>
          <w:color w:val="000000"/>
          <w:kern w:val="0"/>
          <w:sz w:val="28"/>
          <w:szCs w:val="28"/>
        </w:rPr>
        <w:t>8513 Mihályháza, Petőfi u. 8.</w:t>
      </w:r>
    </w:p>
    <w:p w14:paraId="3373E0CC" w14:textId="6F34C69B" w:rsidR="00F03CD6" w:rsidRPr="00F03CD6" w:rsidRDefault="00F03CD6" w:rsidP="00E469C0">
      <w:pPr>
        <w:pStyle w:val="Listaszerbekezds"/>
        <w:numPr>
          <w:ilvl w:val="0"/>
          <w:numId w:val="4"/>
        </w:numPr>
        <w:autoSpaceDE w:val="0"/>
        <w:autoSpaceDN w:val="0"/>
        <w:adjustRightInd w:val="0"/>
        <w:spacing w:after="0" w:line="240" w:lineRule="auto"/>
        <w:jc w:val="both"/>
        <w:rPr>
          <w:rFonts w:ascii="Times New Roman" w:hAnsi="Times New Roman" w:cs="Times New Roman"/>
          <w:b/>
          <w:bCs/>
          <w:color w:val="000000"/>
          <w:kern w:val="0"/>
          <w:sz w:val="28"/>
          <w:szCs w:val="28"/>
        </w:rPr>
      </w:pPr>
      <w:r w:rsidRPr="00F03CD6">
        <w:rPr>
          <w:rFonts w:ascii="Times New Roman" w:hAnsi="Times New Roman" w:cs="Times New Roman"/>
          <w:color w:val="000000"/>
          <w:kern w:val="0"/>
          <w:sz w:val="28"/>
          <w:szCs w:val="28"/>
        </w:rPr>
        <w:t xml:space="preserve">Adószám: </w:t>
      </w:r>
      <w:r>
        <w:rPr>
          <w:rFonts w:ascii="Times New Roman" w:hAnsi="Times New Roman" w:cs="Times New Roman"/>
          <w:color w:val="000000"/>
          <w:kern w:val="0"/>
          <w:sz w:val="28"/>
          <w:szCs w:val="28"/>
        </w:rPr>
        <w:t>15811174-1-19</w:t>
      </w:r>
    </w:p>
    <w:p w14:paraId="7F83B47E" w14:textId="77777777" w:rsidR="00F03CD6" w:rsidRPr="00F03CD6" w:rsidRDefault="00F03CD6" w:rsidP="00E469C0">
      <w:pPr>
        <w:pStyle w:val="Listaszerbekezds"/>
        <w:numPr>
          <w:ilvl w:val="0"/>
          <w:numId w:val="4"/>
        </w:numPr>
        <w:autoSpaceDE w:val="0"/>
        <w:autoSpaceDN w:val="0"/>
        <w:adjustRightInd w:val="0"/>
        <w:spacing w:after="0" w:line="240" w:lineRule="auto"/>
        <w:jc w:val="both"/>
        <w:rPr>
          <w:rFonts w:ascii="Times New Roman" w:hAnsi="Times New Roman" w:cs="Times New Roman"/>
          <w:b/>
          <w:bCs/>
          <w:color w:val="000000"/>
          <w:kern w:val="0"/>
          <w:sz w:val="28"/>
          <w:szCs w:val="28"/>
        </w:rPr>
      </w:pPr>
      <w:r w:rsidRPr="00F03CD6">
        <w:rPr>
          <w:rFonts w:ascii="Times New Roman" w:hAnsi="Times New Roman" w:cs="Times New Roman"/>
          <w:color w:val="000000"/>
          <w:kern w:val="0"/>
          <w:sz w:val="28"/>
          <w:szCs w:val="28"/>
        </w:rPr>
        <w:t xml:space="preserve">Telefonszám: </w:t>
      </w:r>
      <w:r w:rsidRPr="00F03CD6">
        <w:rPr>
          <w:rFonts w:ascii="Times New Roman" w:hAnsi="Times New Roman" w:cs="Times New Roman"/>
          <w:b/>
          <w:bCs/>
          <w:color w:val="000000"/>
          <w:kern w:val="0"/>
          <w:sz w:val="28"/>
          <w:szCs w:val="28"/>
        </w:rPr>
        <w:t>89/346-066</w:t>
      </w:r>
    </w:p>
    <w:p w14:paraId="7AB0436D" w14:textId="77777777" w:rsidR="00F03CD6" w:rsidRPr="00F03CD6" w:rsidRDefault="00F03CD6" w:rsidP="00E469C0">
      <w:pPr>
        <w:pStyle w:val="Listaszerbekezds"/>
        <w:numPr>
          <w:ilvl w:val="0"/>
          <w:numId w:val="4"/>
        </w:numPr>
        <w:autoSpaceDE w:val="0"/>
        <w:autoSpaceDN w:val="0"/>
        <w:adjustRightInd w:val="0"/>
        <w:spacing w:after="0" w:line="240" w:lineRule="auto"/>
        <w:jc w:val="both"/>
        <w:rPr>
          <w:rFonts w:ascii="Times New Roman" w:hAnsi="Times New Roman" w:cs="Times New Roman"/>
          <w:b/>
          <w:bCs/>
          <w:color w:val="000000"/>
          <w:kern w:val="0"/>
          <w:sz w:val="28"/>
          <w:szCs w:val="28"/>
        </w:rPr>
      </w:pPr>
      <w:r w:rsidRPr="00F03CD6">
        <w:rPr>
          <w:rFonts w:ascii="Times New Roman" w:hAnsi="Times New Roman" w:cs="Times New Roman"/>
          <w:color w:val="000000"/>
          <w:kern w:val="0"/>
          <w:sz w:val="28"/>
          <w:szCs w:val="28"/>
        </w:rPr>
        <w:t xml:space="preserve">E-mail cím: </w:t>
      </w:r>
      <w:r w:rsidRPr="00F03CD6">
        <w:rPr>
          <w:rFonts w:ascii="Times New Roman" w:hAnsi="Times New Roman" w:cs="Times New Roman"/>
          <w:b/>
          <w:bCs/>
          <w:color w:val="000000"/>
          <w:kern w:val="0"/>
          <w:sz w:val="28"/>
          <w:szCs w:val="28"/>
        </w:rPr>
        <w:t>fixpontof@gmail.com</w:t>
      </w:r>
    </w:p>
    <w:p w14:paraId="5A809C11" w14:textId="77777777" w:rsidR="00F03CD6" w:rsidRPr="00F03CD6" w:rsidRDefault="00F03CD6" w:rsidP="00F03CD6">
      <w:pPr>
        <w:autoSpaceDE w:val="0"/>
        <w:autoSpaceDN w:val="0"/>
        <w:adjustRightInd w:val="0"/>
        <w:spacing w:after="0" w:line="240" w:lineRule="auto"/>
        <w:rPr>
          <w:rFonts w:ascii="Times New Roman" w:hAnsi="Times New Roman" w:cs="Times New Roman"/>
          <w:color w:val="2E74B6"/>
          <w:kern w:val="0"/>
          <w:sz w:val="28"/>
          <w:szCs w:val="28"/>
        </w:rPr>
      </w:pPr>
    </w:p>
    <w:p w14:paraId="6449BFCE" w14:textId="7478D497" w:rsidR="00F03CD6" w:rsidRPr="004B26B0" w:rsidRDefault="00F03CD6" w:rsidP="00F03CD6">
      <w:pPr>
        <w:autoSpaceDE w:val="0"/>
        <w:autoSpaceDN w:val="0"/>
        <w:adjustRightInd w:val="0"/>
        <w:spacing w:after="0" w:line="240" w:lineRule="auto"/>
        <w:rPr>
          <w:rFonts w:ascii="Arial" w:hAnsi="Arial" w:cs="Arial"/>
          <w:color w:val="2E74B6"/>
          <w:kern w:val="0"/>
          <w:sz w:val="32"/>
          <w:szCs w:val="32"/>
        </w:rPr>
      </w:pPr>
      <w:r w:rsidRPr="004B26B0">
        <w:rPr>
          <w:rFonts w:ascii="Arial" w:hAnsi="Arial" w:cs="Arial"/>
          <w:color w:val="2E74B6"/>
          <w:kern w:val="0"/>
          <w:sz w:val="32"/>
          <w:szCs w:val="32"/>
        </w:rPr>
        <w:t>4. A kezelt személyes adatok köre, az adatkezelés célja,</w:t>
      </w:r>
    </w:p>
    <w:p w14:paraId="7C5027CF" w14:textId="77777777" w:rsidR="00F03CD6" w:rsidRPr="004B26B0" w:rsidRDefault="00F03CD6" w:rsidP="00F03CD6">
      <w:pPr>
        <w:autoSpaceDE w:val="0"/>
        <w:autoSpaceDN w:val="0"/>
        <w:adjustRightInd w:val="0"/>
        <w:spacing w:after="0" w:line="240" w:lineRule="auto"/>
        <w:rPr>
          <w:rFonts w:ascii="Arial" w:hAnsi="Arial" w:cs="Arial"/>
          <w:color w:val="2E74B6"/>
          <w:kern w:val="0"/>
          <w:sz w:val="32"/>
          <w:szCs w:val="32"/>
        </w:rPr>
      </w:pPr>
      <w:r w:rsidRPr="004B26B0">
        <w:rPr>
          <w:rFonts w:ascii="Arial" w:hAnsi="Arial" w:cs="Arial"/>
          <w:color w:val="2E74B6"/>
          <w:kern w:val="0"/>
          <w:sz w:val="32"/>
          <w:szCs w:val="32"/>
        </w:rPr>
        <w:t>időtartama és jogcíme</w:t>
      </w:r>
    </w:p>
    <w:p w14:paraId="1EE475A5" w14:textId="77777777" w:rsidR="00F03CD6" w:rsidRPr="004B26B0" w:rsidRDefault="00F03CD6" w:rsidP="00E469C0">
      <w:pPr>
        <w:autoSpaceDE w:val="0"/>
        <w:autoSpaceDN w:val="0"/>
        <w:adjustRightInd w:val="0"/>
        <w:spacing w:after="0" w:line="240" w:lineRule="auto"/>
        <w:jc w:val="both"/>
        <w:rPr>
          <w:rFonts w:ascii="Arial" w:hAnsi="Arial" w:cs="Arial"/>
          <w:color w:val="2E74B6"/>
          <w:kern w:val="0"/>
          <w:sz w:val="28"/>
          <w:szCs w:val="28"/>
        </w:rPr>
      </w:pPr>
    </w:p>
    <w:p w14:paraId="64CB02FE" w14:textId="35DD6908" w:rsidR="00F03CD6" w:rsidRPr="00F03CD6" w:rsidRDefault="00F03CD6" w:rsidP="00E469C0">
      <w:p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(1) Az adatközlők kötelesek minden megadott adatot legjobb tudásuk szerint, pontosan</w:t>
      </w:r>
      <w:r>
        <w:rPr>
          <w:rFonts w:ascii="Times New Roman" w:hAnsi="Times New Roman" w:cs="Times New Roman"/>
          <w:color w:val="000000"/>
          <w:kern w:val="0"/>
          <w:sz w:val="28"/>
          <w:szCs w:val="28"/>
        </w:rPr>
        <w:t xml:space="preserve"> </w:t>
      </w:r>
      <w:r w:rsidRPr="00F03CD6">
        <w:rPr>
          <w:rFonts w:ascii="Times New Roman" w:hAnsi="Times New Roman" w:cs="Times New Roman"/>
          <w:color w:val="000000"/>
          <w:kern w:val="0"/>
          <w:sz w:val="28"/>
          <w:szCs w:val="28"/>
        </w:rPr>
        <w:t>közölni.</w:t>
      </w:r>
    </w:p>
    <w:p w14:paraId="0EC5CBB7" w14:textId="1D00C2B7" w:rsidR="00F03CD6" w:rsidRPr="00F03CD6" w:rsidRDefault="00F03CD6" w:rsidP="00E469C0">
      <w:p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(2) Amennyiben az adatközlő nem a saját személyes adatait adja meg, úgy az adatközlő</w:t>
      </w:r>
      <w:r>
        <w:rPr>
          <w:rFonts w:ascii="Times New Roman" w:hAnsi="Times New Roman" w:cs="Times New Roman"/>
          <w:color w:val="000000"/>
          <w:kern w:val="0"/>
          <w:sz w:val="28"/>
          <w:szCs w:val="28"/>
        </w:rPr>
        <w:t xml:space="preserve"> </w:t>
      </w:r>
      <w:r w:rsidRPr="00F03CD6">
        <w:rPr>
          <w:rFonts w:ascii="Times New Roman" w:hAnsi="Times New Roman" w:cs="Times New Roman"/>
          <w:color w:val="000000"/>
          <w:kern w:val="0"/>
          <w:sz w:val="28"/>
          <w:szCs w:val="28"/>
        </w:rPr>
        <w:t>kötelessége az érintett hozzájárulásának beszerzése.</w:t>
      </w:r>
    </w:p>
    <w:p w14:paraId="0624E52A" w14:textId="051C2509" w:rsidR="00F03CD6" w:rsidRPr="00F03CD6" w:rsidRDefault="00F03CD6" w:rsidP="00E469C0">
      <w:p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(3) Amennyiben az Adatkezelő adatfeldolgozók, vagy más harmadik személy felé</w:t>
      </w:r>
      <w:r>
        <w:rPr>
          <w:rFonts w:ascii="Times New Roman" w:hAnsi="Times New Roman" w:cs="Times New Roman"/>
          <w:color w:val="000000"/>
          <w:kern w:val="0"/>
          <w:sz w:val="28"/>
          <w:szCs w:val="28"/>
        </w:rPr>
        <w:t xml:space="preserve"> </w:t>
      </w:r>
      <w:r w:rsidRPr="00F03CD6">
        <w:rPr>
          <w:rFonts w:ascii="Times New Roman" w:hAnsi="Times New Roman" w:cs="Times New Roman"/>
          <w:color w:val="000000"/>
          <w:kern w:val="0"/>
          <w:sz w:val="28"/>
          <w:szCs w:val="28"/>
        </w:rPr>
        <w:t>továbbítja az adatokat, úgy ezekről az Adatkezelő nyilvántartást vezet. Az</w:t>
      </w:r>
    </w:p>
    <w:p w14:paraId="30B48F79" w14:textId="6A19DE32" w:rsidR="00F03CD6" w:rsidRPr="00F03CD6" w:rsidRDefault="00F03CD6" w:rsidP="00E469C0">
      <w:p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adattovábbításról szóló feljegyzésnek tartalmaznia kell az adattovábbítás címzettjét,</w:t>
      </w:r>
      <w:r>
        <w:rPr>
          <w:rFonts w:ascii="Times New Roman" w:hAnsi="Times New Roman" w:cs="Times New Roman"/>
          <w:color w:val="000000"/>
          <w:kern w:val="0"/>
          <w:sz w:val="28"/>
          <w:szCs w:val="28"/>
        </w:rPr>
        <w:t xml:space="preserve"> </w:t>
      </w:r>
      <w:r w:rsidRPr="00F03CD6">
        <w:rPr>
          <w:rFonts w:ascii="Times New Roman" w:hAnsi="Times New Roman" w:cs="Times New Roman"/>
          <w:color w:val="000000"/>
          <w:kern w:val="0"/>
          <w:sz w:val="28"/>
          <w:szCs w:val="28"/>
        </w:rPr>
        <w:t>módját, időpontját, valamint a továbbított adatok körét.</w:t>
      </w:r>
    </w:p>
    <w:p w14:paraId="1F4C8B04" w14:textId="6D9345D3" w:rsidR="00F03CD6" w:rsidRDefault="00F03CD6" w:rsidP="00E469C0">
      <w:pPr>
        <w:autoSpaceDE w:val="0"/>
        <w:autoSpaceDN w:val="0"/>
        <w:adjustRightInd w:val="0"/>
        <w:spacing w:after="0" w:line="240" w:lineRule="auto"/>
        <w:jc w:val="both"/>
        <w:rPr>
          <w:rFonts w:ascii="Times New Roman" w:hAnsi="Times New Roman" w:cs="Times New Roman"/>
          <w:color w:val="000000"/>
          <w:kern w:val="0"/>
          <w:sz w:val="28"/>
          <w:szCs w:val="28"/>
        </w:rPr>
      </w:pPr>
      <w:r w:rsidRPr="00F03CD6">
        <w:rPr>
          <w:rFonts w:ascii="Times New Roman" w:hAnsi="Times New Roman" w:cs="Times New Roman"/>
          <w:color w:val="000000"/>
          <w:kern w:val="0"/>
          <w:sz w:val="28"/>
          <w:szCs w:val="28"/>
        </w:rPr>
        <w:t xml:space="preserve">(4) Az Adatkezelő </w:t>
      </w:r>
      <w:r w:rsidRPr="00F03CD6">
        <w:rPr>
          <w:rFonts w:ascii="Times New Roman" w:hAnsi="Times New Roman" w:cs="Times New Roman"/>
          <w:b/>
          <w:bCs/>
          <w:color w:val="000000"/>
          <w:kern w:val="0"/>
          <w:sz w:val="28"/>
          <w:szCs w:val="28"/>
        </w:rPr>
        <w:t>idősek nappali ellátása (Idősek Klubja)</w:t>
      </w:r>
      <w:r>
        <w:rPr>
          <w:rFonts w:ascii="Times New Roman" w:hAnsi="Times New Roman" w:cs="Times New Roman"/>
          <w:b/>
          <w:bCs/>
          <w:color w:val="000000"/>
          <w:kern w:val="0"/>
          <w:sz w:val="28"/>
          <w:szCs w:val="28"/>
        </w:rPr>
        <w:t xml:space="preserve"> </w:t>
      </w:r>
      <w:r w:rsidRPr="00F03CD6">
        <w:rPr>
          <w:rFonts w:ascii="Times New Roman" w:hAnsi="Times New Roman" w:cs="Times New Roman"/>
          <w:color w:val="000000"/>
          <w:kern w:val="0"/>
          <w:sz w:val="28"/>
          <w:szCs w:val="28"/>
        </w:rPr>
        <w:t>tevékenységéhez tartozó adatkezelések:</w:t>
      </w:r>
    </w:p>
    <w:p w14:paraId="52F129C7" w14:textId="77777777" w:rsidR="00F03CD6" w:rsidRDefault="00F03CD6" w:rsidP="00F03CD6">
      <w:pPr>
        <w:autoSpaceDE w:val="0"/>
        <w:autoSpaceDN w:val="0"/>
        <w:adjustRightInd w:val="0"/>
        <w:spacing w:after="0" w:line="240" w:lineRule="auto"/>
        <w:rPr>
          <w:rFonts w:ascii="Times New Roman" w:hAnsi="Times New Roman" w:cs="Times New Roman"/>
          <w:color w:val="000000"/>
          <w:kern w:val="0"/>
          <w:sz w:val="28"/>
          <w:szCs w:val="28"/>
        </w:rPr>
      </w:pPr>
    </w:p>
    <w:tbl>
      <w:tblPr>
        <w:tblStyle w:val="TableGrid"/>
        <w:tblW w:w="9072" w:type="dxa"/>
        <w:tblInd w:w="2" w:type="dxa"/>
        <w:tblCellMar>
          <w:top w:w="12" w:type="dxa"/>
          <w:left w:w="110" w:type="dxa"/>
          <w:right w:w="115" w:type="dxa"/>
        </w:tblCellMar>
        <w:tblLook w:val="04A0" w:firstRow="1" w:lastRow="0" w:firstColumn="1" w:lastColumn="0" w:noHBand="0" w:noVBand="1"/>
      </w:tblPr>
      <w:tblGrid>
        <w:gridCol w:w="4536"/>
        <w:gridCol w:w="4536"/>
      </w:tblGrid>
      <w:tr w:rsidR="00E469C0" w:rsidRPr="00767FA5" w14:paraId="699386A1" w14:textId="77777777" w:rsidTr="007B23F9">
        <w:trPr>
          <w:trHeight w:val="1808"/>
        </w:trPr>
        <w:tc>
          <w:tcPr>
            <w:tcW w:w="4536" w:type="dxa"/>
            <w:tcBorders>
              <w:top w:val="single" w:sz="4" w:space="0" w:color="000000"/>
              <w:left w:val="single" w:sz="4" w:space="0" w:color="000000"/>
              <w:bottom w:val="single" w:sz="4" w:space="0" w:color="000000"/>
              <w:right w:val="single" w:sz="4" w:space="0" w:color="000000"/>
            </w:tcBorders>
          </w:tcPr>
          <w:p w14:paraId="1BD32E2D"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Az adatkezelés célja</w:t>
            </w:r>
          </w:p>
        </w:tc>
        <w:tc>
          <w:tcPr>
            <w:tcW w:w="4536" w:type="dxa"/>
            <w:tcBorders>
              <w:top w:val="single" w:sz="4" w:space="0" w:color="000000"/>
              <w:left w:val="single" w:sz="4" w:space="0" w:color="000000"/>
              <w:bottom w:val="single" w:sz="4" w:space="0" w:color="000000"/>
              <w:right w:val="single" w:sz="4" w:space="0" w:color="000000"/>
            </w:tcBorders>
          </w:tcPr>
          <w:p w14:paraId="6EACF78E" w14:textId="77777777" w:rsidR="00E469C0" w:rsidRDefault="00E469C0" w:rsidP="007B23F9">
            <w:pPr>
              <w:spacing w:after="1" w:line="259" w:lineRule="auto"/>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Az idősek nappali ellátására</w:t>
            </w:r>
            <w:r w:rsidRPr="00767FA5">
              <w:rPr>
                <w:rFonts w:ascii="Times New Roman" w:eastAsia="Arial" w:hAnsi="Times New Roman" w:cs="Times New Roman"/>
                <w:color w:val="000000"/>
                <w:sz w:val="28"/>
                <w:szCs w:val="28"/>
              </w:rPr>
              <w:t xml:space="preserve"> való jogosultság fennállásának elbírálása, az ellátás biztosítása, fenntartása és megszüntetése a szociális igazgatásról </w:t>
            </w:r>
            <w:r w:rsidRPr="00767FA5">
              <w:rPr>
                <w:rFonts w:ascii="Times New Roman" w:eastAsia="Arial" w:hAnsi="Times New Roman" w:cs="Times New Roman"/>
                <w:color w:val="000000"/>
                <w:sz w:val="28"/>
                <w:szCs w:val="28"/>
              </w:rPr>
              <w:lastRenderedPageBreak/>
              <w:t>és szociális ellátásokról szóló 1993. évi III. törvény 18. §-a szerint.</w:t>
            </w:r>
          </w:p>
          <w:p w14:paraId="6B06270C" w14:textId="77777777" w:rsidR="00E469C0" w:rsidRDefault="00E469C0" w:rsidP="007B23F9">
            <w:pPr>
              <w:spacing w:after="1" w:line="259" w:lineRule="auto"/>
              <w:rPr>
                <w:rFonts w:ascii="Times New Roman" w:eastAsia="Arial" w:hAnsi="Times New Roman" w:cs="Times New Roman"/>
                <w:color w:val="000000"/>
                <w:sz w:val="28"/>
                <w:szCs w:val="28"/>
              </w:rPr>
            </w:pPr>
          </w:p>
          <w:p w14:paraId="4CE836D0" w14:textId="50F49DF2" w:rsidR="00E469C0" w:rsidRPr="00E469C0" w:rsidRDefault="00E469C0" w:rsidP="00E469C0">
            <w:pPr>
              <w:autoSpaceDE w:val="0"/>
              <w:autoSpaceDN w:val="0"/>
              <w:adjustRightInd w:val="0"/>
              <w:jc w:val="both"/>
              <w:rPr>
                <w:rFonts w:ascii="Times New Roman" w:hAnsi="Times New Roman" w:cs="Times New Roman"/>
                <w:kern w:val="0"/>
                <w:sz w:val="28"/>
                <w:szCs w:val="28"/>
              </w:rPr>
            </w:pPr>
            <w:r w:rsidRPr="00E469C0">
              <w:rPr>
                <w:rFonts w:ascii="Times New Roman" w:hAnsi="Times New Roman" w:cs="Times New Roman"/>
                <w:kern w:val="0"/>
                <w:sz w:val="28"/>
                <w:szCs w:val="28"/>
              </w:rPr>
              <w:t>Mentális, fizikai segítség nyújtása mindazoknak a saját</w:t>
            </w:r>
            <w:r>
              <w:rPr>
                <w:rFonts w:ascii="Times New Roman" w:hAnsi="Times New Roman" w:cs="Times New Roman"/>
                <w:kern w:val="0"/>
                <w:sz w:val="28"/>
                <w:szCs w:val="28"/>
              </w:rPr>
              <w:t xml:space="preserve"> </w:t>
            </w:r>
            <w:r w:rsidRPr="00E469C0">
              <w:rPr>
                <w:rFonts w:ascii="Times New Roman" w:hAnsi="Times New Roman" w:cs="Times New Roman"/>
                <w:kern w:val="0"/>
                <w:sz w:val="28"/>
                <w:szCs w:val="28"/>
              </w:rPr>
              <w:t>otthonukban élő, tizennyolcadik életévüket betöltött,</w:t>
            </w:r>
          </w:p>
          <w:p w14:paraId="1E8CDDA7" w14:textId="109B2A8D" w:rsidR="00E469C0" w:rsidRPr="00E469C0" w:rsidRDefault="00E469C0" w:rsidP="00E469C0">
            <w:pPr>
              <w:autoSpaceDE w:val="0"/>
              <w:autoSpaceDN w:val="0"/>
              <w:adjustRightInd w:val="0"/>
              <w:jc w:val="both"/>
              <w:rPr>
                <w:rFonts w:ascii="Times New Roman" w:hAnsi="Times New Roman" w:cs="Times New Roman"/>
                <w:kern w:val="0"/>
                <w:sz w:val="28"/>
                <w:szCs w:val="28"/>
              </w:rPr>
            </w:pPr>
            <w:r w:rsidRPr="00E469C0">
              <w:rPr>
                <w:rFonts w:ascii="Times New Roman" w:hAnsi="Times New Roman" w:cs="Times New Roman"/>
                <w:kern w:val="0"/>
                <w:sz w:val="28"/>
                <w:szCs w:val="28"/>
              </w:rPr>
              <w:t>egészségi állapotuk vagy idős koruk miatt szociális és</w:t>
            </w:r>
            <w:r>
              <w:rPr>
                <w:rFonts w:ascii="Times New Roman" w:hAnsi="Times New Roman" w:cs="Times New Roman"/>
                <w:kern w:val="0"/>
                <w:sz w:val="28"/>
                <w:szCs w:val="28"/>
              </w:rPr>
              <w:t xml:space="preserve"> </w:t>
            </w:r>
            <w:r w:rsidRPr="00E469C0">
              <w:rPr>
                <w:rFonts w:ascii="Times New Roman" w:hAnsi="Times New Roman" w:cs="Times New Roman"/>
                <w:kern w:val="0"/>
                <w:sz w:val="28"/>
                <w:szCs w:val="28"/>
              </w:rPr>
              <w:t>mentális támogatásra szoruló, önmaguk ellátására részben</w:t>
            </w:r>
          </w:p>
          <w:p w14:paraId="0F9F33D1" w14:textId="48BA85EC" w:rsidR="00E469C0" w:rsidRPr="00E469C0" w:rsidRDefault="00E469C0" w:rsidP="00E469C0">
            <w:pPr>
              <w:autoSpaceDE w:val="0"/>
              <w:autoSpaceDN w:val="0"/>
              <w:adjustRightInd w:val="0"/>
              <w:jc w:val="both"/>
              <w:rPr>
                <w:rFonts w:ascii="Times New Roman" w:hAnsi="Times New Roman" w:cs="Times New Roman"/>
                <w:kern w:val="0"/>
                <w:sz w:val="28"/>
                <w:szCs w:val="28"/>
              </w:rPr>
            </w:pPr>
            <w:r w:rsidRPr="00E469C0">
              <w:rPr>
                <w:rFonts w:ascii="Times New Roman" w:hAnsi="Times New Roman" w:cs="Times New Roman"/>
                <w:kern w:val="0"/>
                <w:sz w:val="28"/>
                <w:szCs w:val="28"/>
              </w:rPr>
              <w:t>képes személyeknek, akik igénylik a társas kapcsolatokat,</w:t>
            </w:r>
            <w:r>
              <w:rPr>
                <w:rFonts w:ascii="Times New Roman" w:hAnsi="Times New Roman" w:cs="Times New Roman"/>
                <w:kern w:val="0"/>
                <w:sz w:val="28"/>
                <w:szCs w:val="28"/>
              </w:rPr>
              <w:t xml:space="preserve"> </w:t>
            </w:r>
            <w:r w:rsidRPr="00E469C0">
              <w:rPr>
                <w:rFonts w:ascii="Times New Roman" w:hAnsi="Times New Roman" w:cs="Times New Roman"/>
                <w:kern w:val="0"/>
                <w:sz w:val="28"/>
                <w:szCs w:val="28"/>
              </w:rPr>
              <w:t>helyben étkezés lehetőségét, szabadidős elfoglaltságot</w:t>
            </w:r>
            <w:r>
              <w:rPr>
                <w:rFonts w:ascii="Times New Roman" w:hAnsi="Times New Roman" w:cs="Times New Roman"/>
                <w:kern w:val="0"/>
                <w:sz w:val="28"/>
                <w:szCs w:val="28"/>
              </w:rPr>
              <w:t>.</w:t>
            </w:r>
          </w:p>
        </w:tc>
      </w:tr>
      <w:tr w:rsidR="00E469C0" w:rsidRPr="00767FA5" w14:paraId="3AB05200" w14:textId="77777777" w:rsidTr="007B23F9">
        <w:trPr>
          <w:trHeight w:val="1808"/>
        </w:trPr>
        <w:tc>
          <w:tcPr>
            <w:tcW w:w="4536" w:type="dxa"/>
            <w:tcBorders>
              <w:top w:val="single" w:sz="4" w:space="0" w:color="000000"/>
              <w:left w:val="single" w:sz="4" w:space="0" w:color="000000"/>
              <w:bottom w:val="single" w:sz="4" w:space="0" w:color="000000"/>
              <w:right w:val="single" w:sz="4" w:space="0" w:color="000000"/>
            </w:tcBorders>
          </w:tcPr>
          <w:p w14:paraId="5BA0C70C"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lastRenderedPageBreak/>
              <w:t>Érintettek köre</w:t>
            </w:r>
          </w:p>
        </w:tc>
        <w:tc>
          <w:tcPr>
            <w:tcW w:w="4536" w:type="dxa"/>
            <w:tcBorders>
              <w:top w:val="single" w:sz="4" w:space="0" w:color="000000"/>
              <w:left w:val="single" w:sz="4" w:space="0" w:color="000000"/>
              <w:bottom w:val="single" w:sz="4" w:space="0" w:color="000000"/>
              <w:right w:val="single" w:sz="4" w:space="0" w:color="000000"/>
            </w:tcBorders>
          </w:tcPr>
          <w:p w14:paraId="1000FC32" w14:textId="45904153" w:rsidR="00E469C0" w:rsidRPr="00E469C0" w:rsidRDefault="00E469C0" w:rsidP="00E469C0">
            <w:pPr>
              <w:autoSpaceDE w:val="0"/>
              <w:autoSpaceDN w:val="0"/>
              <w:adjustRightInd w:val="0"/>
              <w:jc w:val="both"/>
              <w:rPr>
                <w:rFonts w:ascii="Times New Roman" w:hAnsi="Times New Roman" w:cs="Times New Roman"/>
                <w:kern w:val="0"/>
                <w:sz w:val="28"/>
                <w:szCs w:val="28"/>
              </w:rPr>
            </w:pPr>
            <w:r w:rsidRPr="00E469C0">
              <w:rPr>
                <w:rFonts w:ascii="Times New Roman" w:hAnsi="Times New Roman" w:cs="Times New Roman"/>
                <w:kern w:val="0"/>
                <w:sz w:val="28"/>
                <w:szCs w:val="28"/>
              </w:rPr>
              <w:t>A tizennyolcadik életévüket betöltött, egészségi állapotuk</w:t>
            </w:r>
            <w:r w:rsidRPr="00E469C0">
              <w:rPr>
                <w:rFonts w:ascii="Times New Roman" w:hAnsi="Times New Roman" w:cs="Times New Roman"/>
                <w:kern w:val="0"/>
                <w:sz w:val="28"/>
                <w:szCs w:val="28"/>
              </w:rPr>
              <w:t xml:space="preserve"> </w:t>
            </w:r>
            <w:r w:rsidRPr="00E469C0">
              <w:rPr>
                <w:rFonts w:ascii="Times New Roman" w:hAnsi="Times New Roman" w:cs="Times New Roman"/>
                <w:kern w:val="0"/>
                <w:sz w:val="28"/>
                <w:szCs w:val="28"/>
              </w:rPr>
              <w:t>vagy idős koruk miatt szociális és mentális támogatásra</w:t>
            </w:r>
          </w:p>
          <w:p w14:paraId="4200FB2A" w14:textId="09C1408B" w:rsidR="00E469C0" w:rsidRPr="00E469C0" w:rsidRDefault="00E469C0" w:rsidP="00E469C0">
            <w:pPr>
              <w:autoSpaceDE w:val="0"/>
              <w:autoSpaceDN w:val="0"/>
              <w:adjustRightInd w:val="0"/>
              <w:jc w:val="both"/>
              <w:rPr>
                <w:rFonts w:ascii="Times New Roman" w:hAnsi="Times New Roman" w:cs="Times New Roman"/>
                <w:kern w:val="0"/>
                <w:sz w:val="28"/>
                <w:szCs w:val="28"/>
              </w:rPr>
            </w:pPr>
            <w:r w:rsidRPr="00E469C0">
              <w:rPr>
                <w:rFonts w:ascii="Times New Roman" w:hAnsi="Times New Roman" w:cs="Times New Roman"/>
                <w:kern w:val="0"/>
                <w:sz w:val="28"/>
                <w:szCs w:val="28"/>
              </w:rPr>
              <w:t>szoruló, önmaguk ellátására részben képes személyek,</w:t>
            </w:r>
            <w:r>
              <w:rPr>
                <w:rFonts w:ascii="Times New Roman" w:hAnsi="Times New Roman" w:cs="Times New Roman"/>
                <w:kern w:val="0"/>
                <w:sz w:val="28"/>
                <w:szCs w:val="28"/>
              </w:rPr>
              <w:t xml:space="preserve"> </w:t>
            </w:r>
            <w:r w:rsidRPr="00E469C0">
              <w:rPr>
                <w:rFonts w:ascii="Times New Roman" w:hAnsi="Times New Roman" w:cs="Times New Roman"/>
                <w:kern w:val="0"/>
                <w:sz w:val="28"/>
                <w:szCs w:val="28"/>
              </w:rPr>
              <w:t>akik a szolgáltatást igénybe veszik.</w:t>
            </w:r>
          </w:p>
        </w:tc>
      </w:tr>
    </w:tbl>
    <w:p w14:paraId="10487C12" w14:textId="77777777" w:rsidR="00F03CD6" w:rsidRDefault="00F03CD6" w:rsidP="00F03CD6">
      <w:pPr>
        <w:autoSpaceDE w:val="0"/>
        <w:autoSpaceDN w:val="0"/>
        <w:adjustRightInd w:val="0"/>
        <w:spacing w:after="0" w:line="240" w:lineRule="auto"/>
        <w:rPr>
          <w:rFonts w:ascii="Times New Roman" w:hAnsi="Times New Roman" w:cs="Times New Roman"/>
          <w:b/>
          <w:bCs/>
          <w:color w:val="000000"/>
          <w:kern w:val="0"/>
          <w:sz w:val="28"/>
          <w:szCs w:val="28"/>
        </w:rPr>
      </w:pPr>
    </w:p>
    <w:tbl>
      <w:tblPr>
        <w:tblStyle w:val="TableGrid"/>
        <w:tblW w:w="9072" w:type="dxa"/>
        <w:tblInd w:w="-2" w:type="dxa"/>
        <w:tblCellMar>
          <w:top w:w="12" w:type="dxa"/>
          <w:left w:w="110" w:type="dxa"/>
          <w:right w:w="110" w:type="dxa"/>
        </w:tblCellMar>
        <w:tblLook w:val="04A0" w:firstRow="1" w:lastRow="0" w:firstColumn="1" w:lastColumn="0" w:noHBand="0" w:noVBand="1"/>
      </w:tblPr>
      <w:tblGrid>
        <w:gridCol w:w="4534"/>
        <w:gridCol w:w="2268"/>
        <w:gridCol w:w="2270"/>
      </w:tblGrid>
      <w:tr w:rsidR="00E469C0" w:rsidRPr="00767FA5" w14:paraId="10F43E16" w14:textId="77777777" w:rsidTr="007B23F9">
        <w:trPr>
          <w:trHeight w:val="716"/>
        </w:trPr>
        <w:tc>
          <w:tcPr>
            <w:tcW w:w="4534" w:type="dxa"/>
            <w:tcBorders>
              <w:top w:val="single" w:sz="4" w:space="0" w:color="000000"/>
              <w:left w:val="single" w:sz="4" w:space="0" w:color="000000"/>
              <w:bottom w:val="single" w:sz="4" w:space="0" w:color="000000"/>
              <w:right w:val="single" w:sz="4" w:space="0" w:color="000000"/>
            </w:tcBorders>
          </w:tcPr>
          <w:p w14:paraId="4F154196"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Érintettekre vonatkozó adatok</w:t>
            </w:r>
          </w:p>
        </w:tc>
        <w:tc>
          <w:tcPr>
            <w:tcW w:w="2268" w:type="dxa"/>
            <w:tcBorders>
              <w:top w:val="single" w:sz="4" w:space="0" w:color="000000"/>
              <w:left w:val="single" w:sz="4" w:space="0" w:color="000000"/>
              <w:bottom w:val="single" w:sz="4" w:space="0" w:color="000000"/>
              <w:right w:val="single" w:sz="4" w:space="0" w:color="000000"/>
            </w:tcBorders>
          </w:tcPr>
          <w:p w14:paraId="7D81FED1"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Adatkezelés célja</w:t>
            </w:r>
          </w:p>
        </w:tc>
        <w:tc>
          <w:tcPr>
            <w:tcW w:w="2270" w:type="dxa"/>
            <w:tcBorders>
              <w:top w:val="single" w:sz="4" w:space="0" w:color="000000"/>
              <w:left w:val="single" w:sz="4" w:space="0" w:color="000000"/>
              <w:bottom w:val="single" w:sz="4" w:space="0" w:color="000000"/>
              <w:right w:val="single" w:sz="4" w:space="0" w:color="000000"/>
            </w:tcBorders>
          </w:tcPr>
          <w:p w14:paraId="7F198445"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Adatkezelés jogalapja</w:t>
            </w:r>
          </w:p>
        </w:tc>
      </w:tr>
      <w:tr w:rsidR="00E469C0" w:rsidRPr="00767FA5" w14:paraId="4CC16626" w14:textId="77777777" w:rsidTr="007B23F9">
        <w:trPr>
          <w:trHeight w:val="838"/>
        </w:trPr>
        <w:tc>
          <w:tcPr>
            <w:tcW w:w="4534" w:type="dxa"/>
            <w:tcBorders>
              <w:top w:val="single" w:sz="4" w:space="0" w:color="000000"/>
              <w:left w:val="single" w:sz="4" w:space="0" w:color="000000"/>
              <w:bottom w:val="single" w:sz="4" w:space="0" w:color="000000"/>
              <w:right w:val="single" w:sz="4" w:space="0" w:color="000000"/>
            </w:tcBorders>
          </w:tcPr>
          <w:p w14:paraId="04FE7E94" w14:textId="77777777" w:rsidR="00E469C0" w:rsidRPr="00767FA5" w:rsidRDefault="00E469C0" w:rsidP="007B23F9">
            <w:pPr>
              <w:spacing w:after="99" w:line="259" w:lineRule="auto"/>
              <w:ind w:left="28"/>
              <w:rPr>
                <w:rFonts w:ascii="Times New Roman" w:eastAsia="Arial" w:hAnsi="Times New Roman" w:cs="Times New Roman"/>
                <w:color w:val="000000"/>
                <w:sz w:val="28"/>
                <w:szCs w:val="28"/>
              </w:rPr>
            </w:pPr>
            <w:r w:rsidRPr="00767FA5">
              <w:rPr>
                <w:rFonts w:ascii="Times New Roman" w:eastAsia="Arial" w:hAnsi="Times New Roman" w:cs="Times New Roman"/>
                <w:b/>
                <w:color w:val="2E74B5"/>
                <w:sz w:val="28"/>
                <w:szCs w:val="28"/>
              </w:rPr>
              <w:t>I. Kérelem</w:t>
            </w:r>
          </w:p>
          <w:p w14:paraId="324AAA2A" w14:textId="77777777" w:rsidR="00E469C0" w:rsidRPr="00767FA5" w:rsidRDefault="00E469C0" w:rsidP="007B23F9">
            <w:pPr>
              <w:spacing w:line="242" w:lineRule="auto"/>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 </w:t>
            </w:r>
            <w:r w:rsidRPr="00767FA5">
              <w:rPr>
                <w:rFonts w:ascii="Times New Roman" w:eastAsia="Arial" w:hAnsi="Times New Roman" w:cs="Times New Roman"/>
                <w:color w:val="000000"/>
                <w:sz w:val="28"/>
                <w:szCs w:val="28"/>
              </w:rPr>
              <w:t>A kérelmező természetes személyazonosító adatai (név, születési név, nem, születési hely, idő, anyja neve) és Társadalombiztosítási Azonosító Jele,</w:t>
            </w:r>
          </w:p>
          <w:p w14:paraId="756EE226" w14:textId="77777777" w:rsidR="00E469C0" w:rsidRPr="00767FA5" w:rsidRDefault="00E469C0" w:rsidP="007B23F9">
            <w:pPr>
              <w:spacing w:after="2" w:line="23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személyi igazolvány száma, adószám, nyugdíjfolyósító törzsszám</w:t>
            </w:r>
          </w:p>
          <w:p w14:paraId="39E6C44A" w14:textId="77777777" w:rsidR="00E469C0" w:rsidRPr="00AE295F" w:rsidRDefault="00E469C0" w:rsidP="00E469C0">
            <w:pPr>
              <w:pStyle w:val="Listaszerbekezds"/>
              <w:numPr>
                <w:ilvl w:val="0"/>
                <w:numId w:val="8"/>
              </w:numPr>
              <w:spacing w:line="246" w:lineRule="auto"/>
              <w:ind w:left="22" w:firstLine="0"/>
              <w:rPr>
                <w:rFonts w:ascii="Times New Roman" w:eastAsia="Arial" w:hAnsi="Times New Roman" w:cs="Times New Roman"/>
                <w:color w:val="000000"/>
                <w:sz w:val="28"/>
                <w:szCs w:val="28"/>
              </w:rPr>
            </w:pPr>
            <w:r w:rsidRPr="00AE295F">
              <w:rPr>
                <w:rFonts w:ascii="Times New Roman" w:eastAsia="Arial" w:hAnsi="Times New Roman" w:cs="Times New Roman"/>
                <w:color w:val="000000"/>
                <w:sz w:val="28"/>
                <w:szCs w:val="28"/>
              </w:rPr>
              <w:t>A kérelmező telefonszáma, lakó- és tartózkodási helye, értesítési címe,</w:t>
            </w:r>
          </w:p>
          <w:p w14:paraId="650527B8" w14:textId="77777777" w:rsidR="00E469C0" w:rsidRPr="00AE295F" w:rsidRDefault="00E469C0" w:rsidP="00E469C0">
            <w:pPr>
              <w:pStyle w:val="Listaszerbekezds"/>
              <w:numPr>
                <w:ilvl w:val="0"/>
                <w:numId w:val="8"/>
              </w:numPr>
              <w:spacing w:line="242" w:lineRule="auto"/>
              <w:ind w:left="22" w:firstLine="0"/>
              <w:rPr>
                <w:rFonts w:ascii="Times New Roman" w:eastAsia="Arial" w:hAnsi="Times New Roman" w:cs="Times New Roman"/>
                <w:color w:val="000000"/>
                <w:sz w:val="28"/>
                <w:szCs w:val="28"/>
              </w:rPr>
            </w:pPr>
            <w:r w:rsidRPr="00AE295F">
              <w:rPr>
                <w:rFonts w:ascii="Times New Roman" w:eastAsia="Arial" w:hAnsi="Times New Roman" w:cs="Times New Roman"/>
                <w:color w:val="000000"/>
                <w:sz w:val="28"/>
                <w:szCs w:val="28"/>
              </w:rPr>
              <w:t xml:space="preserve">A kérelmező állampolgársága, </w:t>
            </w:r>
            <w:proofErr w:type="spellStart"/>
            <w:r w:rsidRPr="00AE295F">
              <w:rPr>
                <w:rFonts w:ascii="Times New Roman" w:eastAsia="Arial" w:hAnsi="Times New Roman" w:cs="Times New Roman"/>
                <w:color w:val="000000"/>
                <w:sz w:val="28"/>
                <w:szCs w:val="28"/>
              </w:rPr>
              <w:t>bevándorolt</w:t>
            </w:r>
            <w:proofErr w:type="spellEnd"/>
            <w:r w:rsidRPr="00AE295F">
              <w:rPr>
                <w:rFonts w:ascii="Times New Roman" w:eastAsia="Arial" w:hAnsi="Times New Roman" w:cs="Times New Roman"/>
                <w:color w:val="000000"/>
                <w:sz w:val="28"/>
                <w:szCs w:val="28"/>
              </w:rPr>
              <w:t>, letelepedett vagy menekült, hontalan jogállása, a szabad mozgás és tartózkodás jogára vonatkozó adat,</w:t>
            </w:r>
          </w:p>
          <w:p w14:paraId="11D199B5" w14:textId="77777777" w:rsidR="00E469C0" w:rsidRPr="00767FA5" w:rsidRDefault="00E469C0" w:rsidP="00E469C0">
            <w:pPr>
              <w:numPr>
                <w:ilvl w:val="0"/>
                <w:numId w:val="8"/>
              </w:numPr>
              <w:spacing w:line="247" w:lineRule="auto"/>
              <w:ind w:left="22" w:firstLine="0"/>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kérelmező cselekvőképességére vonatkozó adat,</w:t>
            </w:r>
          </w:p>
          <w:p w14:paraId="310282C1" w14:textId="77777777" w:rsidR="00E469C0" w:rsidRPr="00767FA5" w:rsidRDefault="00E469C0" w:rsidP="00E469C0">
            <w:pPr>
              <w:numPr>
                <w:ilvl w:val="1"/>
                <w:numId w:val="8"/>
              </w:numPr>
              <w:spacing w:line="259" w:lineRule="auto"/>
              <w:ind w:left="22" w:firstLine="0"/>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kizáró vagy korlátozó gondnokság </w:t>
            </w:r>
          </w:p>
          <w:p w14:paraId="485F0353" w14:textId="77777777" w:rsidR="00E469C0" w:rsidRPr="00767FA5" w:rsidRDefault="00E469C0" w:rsidP="007B23F9">
            <w:pPr>
              <w:spacing w:line="259" w:lineRule="auto"/>
              <w:ind w:left="22"/>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lastRenderedPageBreak/>
              <w:t>alatt áll-e</w:t>
            </w:r>
          </w:p>
          <w:p w14:paraId="000F5F7F" w14:textId="77777777" w:rsidR="00E469C0" w:rsidRPr="00767FA5" w:rsidRDefault="00E469C0" w:rsidP="00E469C0">
            <w:pPr>
              <w:numPr>
                <w:ilvl w:val="1"/>
                <w:numId w:val="8"/>
              </w:numPr>
              <w:spacing w:line="259" w:lineRule="auto"/>
              <w:ind w:left="22" w:firstLine="0"/>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gondnok neve</w:t>
            </w:r>
          </w:p>
          <w:p w14:paraId="68CF4488" w14:textId="77777777" w:rsidR="00E469C0" w:rsidRPr="00767FA5" w:rsidRDefault="00E469C0" w:rsidP="00E469C0">
            <w:pPr>
              <w:numPr>
                <w:ilvl w:val="1"/>
                <w:numId w:val="8"/>
              </w:numPr>
              <w:spacing w:line="259" w:lineRule="auto"/>
              <w:ind w:left="22" w:firstLine="0"/>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elérhetősége</w:t>
            </w:r>
          </w:p>
          <w:p w14:paraId="7284F47D" w14:textId="77777777" w:rsidR="00E469C0" w:rsidRPr="00767FA5" w:rsidRDefault="00E469C0" w:rsidP="00E469C0">
            <w:pPr>
              <w:numPr>
                <w:ilvl w:val="0"/>
                <w:numId w:val="8"/>
              </w:numPr>
              <w:spacing w:line="242" w:lineRule="auto"/>
              <w:ind w:left="22" w:firstLine="0"/>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kérelmező törvényes képviselőjének, a kérelmező megnevezett hozzátartozójának, neve, születési neve, telefonszáma, lakó- és tartózkodási helye vagy értesítési címe,</w:t>
            </w:r>
          </w:p>
          <w:p w14:paraId="71A45A24" w14:textId="77777777" w:rsidR="00E469C0" w:rsidRDefault="00E469C0" w:rsidP="00E469C0">
            <w:pPr>
              <w:numPr>
                <w:ilvl w:val="0"/>
                <w:numId w:val="8"/>
              </w:numPr>
              <w:spacing w:line="259" w:lineRule="auto"/>
              <w:ind w:left="22" w:firstLine="0"/>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kérelem előterjesztésének időpontja</w:t>
            </w:r>
          </w:p>
          <w:p w14:paraId="4923054C" w14:textId="77777777" w:rsidR="00E469C0" w:rsidRPr="00767FA5" w:rsidRDefault="00E469C0" w:rsidP="007B23F9">
            <w:pPr>
              <w:spacing w:line="259" w:lineRule="auto"/>
              <w:ind w:left="22"/>
              <w:jc w:val="both"/>
              <w:rPr>
                <w:rFonts w:ascii="Times New Roman" w:eastAsia="Arial" w:hAnsi="Times New Roman" w:cs="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5F8F15F1" w14:textId="77777777" w:rsidR="00E469C0" w:rsidRDefault="00E469C0" w:rsidP="007B23F9">
            <w:pPr>
              <w:spacing w:line="259" w:lineRule="auto"/>
              <w:rPr>
                <w:rFonts w:ascii="Times New Roman" w:eastAsia="Arial" w:hAnsi="Times New Roman" w:cs="Times New Roman"/>
                <w:color w:val="000000"/>
                <w:sz w:val="28"/>
                <w:szCs w:val="28"/>
              </w:rPr>
            </w:pPr>
          </w:p>
          <w:p w14:paraId="0F499685" w14:textId="77777777" w:rsidR="00E469C0" w:rsidRDefault="00E469C0" w:rsidP="007B23F9">
            <w:pPr>
              <w:spacing w:line="259" w:lineRule="auto"/>
              <w:rPr>
                <w:rFonts w:ascii="Times New Roman" w:eastAsia="Arial" w:hAnsi="Times New Roman" w:cs="Times New Roman"/>
                <w:color w:val="000000"/>
                <w:sz w:val="28"/>
                <w:szCs w:val="28"/>
              </w:rPr>
            </w:pPr>
          </w:p>
          <w:p w14:paraId="1520293C"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szolgáltató, intézmény vezetője a szolgáltatásra vonatkozó igényt az érkezésének napján nyilvántartásba veszi. A nyilvántartás vezetésének célja a törvényben meghatározott jogok érvényesülésének elősegítése.</w:t>
            </w:r>
          </w:p>
        </w:tc>
        <w:tc>
          <w:tcPr>
            <w:tcW w:w="2270" w:type="dxa"/>
            <w:tcBorders>
              <w:top w:val="single" w:sz="4" w:space="0" w:color="000000"/>
              <w:left w:val="single" w:sz="4" w:space="0" w:color="000000"/>
              <w:bottom w:val="single" w:sz="4" w:space="0" w:color="000000"/>
              <w:right w:val="single" w:sz="4" w:space="0" w:color="000000"/>
            </w:tcBorders>
          </w:tcPr>
          <w:p w14:paraId="0DDAB020" w14:textId="77777777" w:rsidR="00E469C0" w:rsidRDefault="00E469C0" w:rsidP="007B23F9">
            <w:pPr>
              <w:spacing w:after="1"/>
              <w:rPr>
                <w:rFonts w:ascii="Times New Roman" w:eastAsia="Arial" w:hAnsi="Times New Roman" w:cs="Times New Roman"/>
                <w:color w:val="000000"/>
                <w:sz w:val="28"/>
                <w:szCs w:val="28"/>
              </w:rPr>
            </w:pPr>
          </w:p>
          <w:p w14:paraId="19A3807D" w14:textId="77777777" w:rsidR="00E469C0" w:rsidRDefault="00E469C0" w:rsidP="007B23F9">
            <w:pPr>
              <w:spacing w:after="1"/>
              <w:rPr>
                <w:rFonts w:ascii="Times New Roman" w:eastAsia="Arial" w:hAnsi="Times New Roman" w:cs="Times New Roman"/>
                <w:color w:val="000000"/>
                <w:sz w:val="28"/>
                <w:szCs w:val="28"/>
              </w:rPr>
            </w:pPr>
          </w:p>
          <w:p w14:paraId="3084EC1D" w14:textId="77777777" w:rsidR="00E469C0" w:rsidRPr="00767FA5" w:rsidRDefault="00E469C0" w:rsidP="007B23F9">
            <w:pPr>
              <w:spacing w:after="1"/>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A szociális igazgatásról és szociális ellátásokról szóló 1993. évi III. törvény 20. § (1) bekezdése, a (2) bekezdés </w:t>
            </w:r>
            <w:proofErr w:type="gramStart"/>
            <w:r w:rsidRPr="00767FA5">
              <w:rPr>
                <w:rFonts w:ascii="Times New Roman" w:eastAsia="Arial" w:hAnsi="Times New Roman" w:cs="Times New Roman"/>
                <w:color w:val="000000"/>
                <w:sz w:val="28"/>
                <w:szCs w:val="28"/>
              </w:rPr>
              <w:t>a)-</w:t>
            </w:r>
            <w:proofErr w:type="gramEnd"/>
            <w:r w:rsidRPr="00767FA5">
              <w:rPr>
                <w:rFonts w:ascii="Times New Roman" w:eastAsia="Arial" w:hAnsi="Times New Roman" w:cs="Times New Roman"/>
                <w:color w:val="000000"/>
                <w:sz w:val="28"/>
                <w:szCs w:val="28"/>
              </w:rPr>
              <w:t xml:space="preserve">f) </w:t>
            </w:r>
          </w:p>
          <w:p w14:paraId="7662F0EB"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pontjai és további adatok</w:t>
            </w:r>
          </w:p>
        </w:tc>
      </w:tr>
      <w:tr w:rsidR="00E469C0" w:rsidRPr="00767FA5" w14:paraId="2C4D99C5" w14:textId="77777777" w:rsidTr="007B23F9">
        <w:trPr>
          <w:trHeight w:val="3206"/>
        </w:trPr>
        <w:tc>
          <w:tcPr>
            <w:tcW w:w="4534" w:type="dxa"/>
            <w:tcBorders>
              <w:top w:val="single" w:sz="4" w:space="0" w:color="000000"/>
              <w:left w:val="single" w:sz="4" w:space="0" w:color="000000"/>
              <w:bottom w:val="single" w:sz="4" w:space="0" w:color="000000"/>
              <w:right w:val="single" w:sz="4" w:space="0" w:color="000000"/>
            </w:tcBorders>
          </w:tcPr>
          <w:p w14:paraId="3278A688" w14:textId="77777777" w:rsidR="00E469C0" w:rsidRPr="00767FA5" w:rsidRDefault="00E469C0" w:rsidP="007B23F9">
            <w:pPr>
              <w:spacing w:line="242" w:lineRule="auto"/>
              <w:ind w:left="424" w:hanging="424"/>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7.</w:t>
            </w:r>
            <w:r w:rsidRPr="00767FA5">
              <w:rPr>
                <w:rFonts w:ascii="Times New Roman" w:eastAsia="Arial" w:hAnsi="Times New Roman" w:cs="Times New Roman"/>
                <w:color w:val="000000"/>
                <w:sz w:val="28"/>
                <w:szCs w:val="28"/>
              </w:rPr>
              <w:tab/>
              <w:t>A jogosultsági feltételekre vonatkozó adatok, különösen a szociális rászorultság fennállása, a rászorultságot megalapozó körülményekre vonatkozó adatok</w:t>
            </w:r>
          </w:p>
          <w:p w14:paraId="59998A5E" w14:textId="77777777" w:rsidR="00E469C0" w:rsidRPr="00767FA5" w:rsidRDefault="00E469C0" w:rsidP="00E469C0">
            <w:pPr>
              <w:numPr>
                <w:ilvl w:val="0"/>
                <w:numId w:val="6"/>
              </w:numPr>
              <w:spacing w:line="259"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életkor</w:t>
            </w:r>
          </w:p>
          <w:p w14:paraId="725E259E" w14:textId="77777777" w:rsidR="00E469C0" w:rsidRPr="00767FA5" w:rsidRDefault="00E469C0" w:rsidP="00E469C0">
            <w:pPr>
              <w:numPr>
                <w:ilvl w:val="0"/>
                <w:numId w:val="6"/>
              </w:numPr>
              <w:spacing w:line="259"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egészségi állapot</w:t>
            </w:r>
          </w:p>
          <w:p w14:paraId="20D606B3" w14:textId="77777777" w:rsidR="00E469C0" w:rsidRPr="00767FA5" w:rsidRDefault="00E469C0" w:rsidP="00E469C0">
            <w:pPr>
              <w:numPr>
                <w:ilvl w:val="0"/>
                <w:numId w:val="6"/>
              </w:numPr>
              <w:spacing w:line="259"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fogyatékosság</w:t>
            </w:r>
          </w:p>
          <w:p w14:paraId="4DCBD4DF" w14:textId="77777777" w:rsidR="00E469C0" w:rsidRPr="00767FA5" w:rsidRDefault="00E469C0" w:rsidP="00E469C0">
            <w:pPr>
              <w:numPr>
                <w:ilvl w:val="0"/>
                <w:numId w:val="6"/>
              </w:numPr>
              <w:spacing w:line="259"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szenvedélybetegség</w:t>
            </w:r>
          </w:p>
          <w:p w14:paraId="1FB252AB" w14:textId="77777777" w:rsidR="00E469C0" w:rsidRPr="00767FA5" w:rsidRDefault="00E469C0" w:rsidP="00E469C0">
            <w:pPr>
              <w:numPr>
                <w:ilvl w:val="0"/>
                <w:numId w:val="6"/>
              </w:numPr>
              <w:spacing w:line="259"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pszichiátriai betegség</w:t>
            </w:r>
          </w:p>
          <w:p w14:paraId="171A33EE" w14:textId="77777777" w:rsidR="00E469C0" w:rsidRPr="00767FA5" w:rsidRDefault="00E469C0" w:rsidP="00E469C0">
            <w:pPr>
              <w:numPr>
                <w:ilvl w:val="0"/>
                <w:numId w:val="6"/>
              </w:numPr>
              <w:spacing w:line="259"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hajléktalanság</w:t>
            </w:r>
          </w:p>
          <w:p w14:paraId="6346E1B7" w14:textId="77777777" w:rsidR="00E469C0" w:rsidRDefault="00E469C0" w:rsidP="00E469C0">
            <w:pPr>
              <w:numPr>
                <w:ilvl w:val="0"/>
                <w:numId w:val="6"/>
              </w:numPr>
              <w:spacing w:line="259"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szociális rászorultság</w:t>
            </w:r>
          </w:p>
          <w:p w14:paraId="314E026C" w14:textId="77777777" w:rsidR="00E469C0" w:rsidRPr="00767FA5" w:rsidRDefault="00E469C0" w:rsidP="007B23F9">
            <w:pPr>
              <w:spacing w:line="259" w:lineRule="auto"/>
              <w:ind w:left="786"/>
              <w:jc w:val="both"/>
              <w:rPr>
                <w:rFonts w:ascii="Times New Roman" w:eastAsia="Arial" w:hAnsi="Times New Roman" w:cs="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18BFB404"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Nyilvántartási kötelezettség teljesítése, szolgáltatás biztosítása </w:t>
            </w:r>
          </w:p>
        </w:tc>
        <w:tc>
          <w:tcPr>
            <w:tcW w:w="2270" w:type="dxa"/>
            <w:tcBorders>
              <w:top w:val="single" w:sz="4" w:space="0" w:color="000000"/>
              <w:left w:val="single" w:sz="4" w:space="0" w:color="000000"/>
              <w:bottom w:val="single" w:sz="4" w:space="0" w:color="000000"/>
              <w:right w:val="single" w:sz="4" w:space="0" w:color="000000"/>
            </w:tcBorders>
          </w:tcPr>
          <w:p w14:paraId="0D69BB92"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szociális igazgatásról és szociális ellátásokról szóló 1993. évi III. törvény 20. § (4) bekezdés c) pontja</w:t>
            </w:r>
          </w:p>
        </w:tc>
      </w:tr>
      <w:tr w:rsidR="00E469C0" w:rsidRPr="00767FA5" w14:paraId="6FC31107" w14:textId="77777777" w:rsidTr="007B23F9">
        <w:trPr>
          <w:trHeight w:val="2700"/>
        </w:trPr>
        <w:tc>
          <w:tcPr>
            <w:tcW w:w="4534" w:type="dxa"/>
            <w:tcBorders>
              <w:top w:val="single" w:sz="4" w:space="0" w:color="000000"/>
              <w:left w:val="single" w:sz="4" w:space="0" w:color="000000"/>
              <w:bottom w:val="single" w:sz="4" w:space="0" w:color="000000"/>
              <w:right w:val="single" w:sz="4" w:space="0" w:color="000000"/>
            </w:tcBorders>
          </w:tcPr>
          <w:p w14:paraId="3810EA37" w14:textId="77777777" w:rsidR="00E469C0" w:rsidRPr="00767FA5" w:rsidRDefault="00E469C0" w:rsidP="00E469C0">
            <w:pPr>
              <w:numPr>
                <w:ilvl w:val="0"/>
                <w:numId w:val="7"/>
              </w:numPr>
              <w:spacing w:line="259" w:lineRule="auto"/>
              <w:ind w:left="22"/>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Kérelmező által igényelt ellátás típusa</w:t>
            </w:r>
          </w:p>
          <w:p w14:paraId="7BF61D0A" w14:textId="77777777" w:rsidR="00E469C0" w:rsidRPr="00767FA5" w:rsidRDefault="00E469C0" w:rsidP="00E469C0">
            <w:pPr>
              <w:numPr>
                <w:ilvl w:val="0"/>
                <w:numId w:val="7"/>
              </w:numPr>
              <w:spacing w:line="246" w:lineRule="auto"/>
              <w:ind w:left="22"/>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A személyes gondoskodást nyújtó szociális ellátás igénybevételére </w:t>
            </w:r>
          </w:p>
          <w:p w14:paraId="2BC4F967" w14:textId="77777777" w:rsidR="00E469C0" w:rsidRPr="00767FA5" w:rsidRDefault="00E469C0" w:rsidP="007B23F9">
            <w:pPr>
              <w:spacing w:line="259" w:lineRule="auto"/>
              <w:ind w:left="426"/>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vonatkozó adatok </w:t>
            </w:r>
          </w:p>
          <w:p w14:paraId="3EA0A621" w14:textId="77777777" w:rsidR="00E469C0" w:rsidRPr="00767FA5" w:rsidRDefault="00E469C0" w:rsidP="00E469C0">
            <w:pPr>
              <w:numPr>
                <w:ilvl w:val="1"/>
                <w:numId w:val="7"/>
              </w:numPr>
              <w:spacing w:line="247"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Milyen időponttól kéri a szolgáltatás biztosítását</w:t>
            </w:r>
          </w:p>
          <w:p w14:paraId="3412254B" w14:textId="77777777" w:rsidR="00E469C0" w:rsidRPr="00767FA5" w:rsidRDefault="00E469C0" w:rsidP="00E469C0">
            <w:pPr>
              <w:numPr>
                <w:ilvl w:val="1"/>
                <w:numId w:val="7"/>
              </w:numPr>
              <w:spacing w:line="247"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Milyen gyakorisággal kéri a szolgáltatás biztosítását</w:t>
            </w:r>
          </w:p>
          <w:p w14:paraId="372D77E7" w14:textId="77777777" w:rsidR="00E469C0" w:rsidRPr="00767FA5" w:rsidRDefault="00E469C0" w:rsidP="00E469C0">
            <w:pPr>
              <w:numPr>
                <w:ilvl w:val="1"/>
                <w:numId w:val="7"/>
              </w:numPr>
              <w:spacing w:line="259"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Szolgáltatás módja / típusa </w:t>
            </w:r>
          </w:p>
          <w:p w14:paraId="665DA199" w14:textId="77777777" w:rsidR="00E469C0" w:rsidRDefault="00E469C0" w:rsidP="00E469C0">
            <w:pPr>
              <w:numPr>
                <w:ilvl w:val="0"/>
                <w:numId w:val="7"/>
              </w:numPr>
              <w:spacing w:line="259" w:lineRule="auto"/>
              <w:ind w:left="22"/>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Aláírás</w:t>
            </w:r>
          </w:p>
          <w:p w14:paraId="310D4BC4" w14:textId="77777777" w:rsidR="00E469C0" w:rsidRPr="00767FA5" w:rsidRDefault="00E469C0" w:rsidP="007B23F9">
            <w:pPr>
              <w:spacing w:line="259" w:lineRule="auto"/>
              <w:ind w:left="22"/>
              <w:jc w:val="both"/>
              <w:rPr>
                <w:rFonts w:ascii="Times New Roman" w:eastAsia="Arial" w:hAnsi="Times New Roman" w:cs="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6620683B"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Szolgáltatás biztosítása</w:t>
            </w:r>
          </w:p>
        </w:tc>
        <w:tc>
          <w:tcPr>
            <w:tcW w:w="2270" w:type="dxa"/>
            <w:tcBorders>
              <w:top w:val="single" w:sz="4" w:space="0" w:color="000000"/>
              <w:left w:val="single" w:sz="4" w:space="0" w:color="000000"/>
              <w:bottom w:val="single" w:sz="4" w:space="0" w:color="000000"/>
              <w:right w:val="single" w:sz="4" w:space="0" w:color="000000"/>
            </w:tcBorders>
          </w:tcPr>
          <w:p w14:paraId="044B8AF6" w14:textId="77777777" w:rsidR="00E469C0" w:rsidRPr="00767FA5" w:rsidRDefault="00E469C0" w:rsidP="007B23F9">
            <w:pPr>
              <w:spacing w:after="1"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Érintett </w:t>
            </w:r>
          </w:p>
          <w:p w14:paraId="611EA594"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létfontosságú érdeke</w:t>
            </w:r>
          </w:p>
        </w:tc>
      </w:tr>
    </w:tbl>
    <w:p w14:paraId="0304088D" w14:textId="77777777" w:rsidR="00E469C0" w:rsidRDefault="00E469C0" w:rsidP="00F03CD6">
      <w:pPr>
        <w:autoSpaceDE w:val="0"/>
        <w:autoSpaceDN w:val="0"/>
        <w:adjustRightInd w:val="0"/>
        <w:spacing w:after="0" w:line="240" w:lineRule="auto"/>
        <w:rPr>
          <w:rFonts w:ascii="Times New Roman" w:hAnsi="Times New Roman" w:cs="Times New Roman"/>
          <w:b/>
          <w:bCs/>
          <w:color w:val="000000"/>
          <w:kern w:val="0"/>
          <w:sz w:val="28"/>
          <w:szCs w:val="28"/>
        </w:rPr>
      </w:pPr>
    </w:p>
    <w:p w14:paraId="142ACFA7" w14:textId="77777777" w:rsidR="00E469C0" w:rsidRDefault="00E469C0" w:rsidP="00F03CD6">
      <w:pPr>
        <w:autoSpaceDE w:val="0"/>
        <w:autoSpaceDN w:val="0"/>
        <w:adjustRightInd w:val="0"/>
        <w:spacing w:after="0" w:line="240" w:lineRule="auto"/>
        <w:rPr>
          <w:rFonts w:ascii="Times New Roman" w:hAnsi="Times New Roman" w:cs="Times New Roman"/>
          <w:b/>
          <w:bCs/>
          <w:color w:val="000000"/>
          <w:kern w:val="0"/>
          <w:sz w:val="28"/>
          <w:szCs w:val="28"/>
        </w:rPr>
      </w:pPr>
    </w:p>
    <w:tbl>
      <w:tblPr>
        <w:tblStyle w:val="TableGrid"/>
        <w:tblW w:w="9075" w:type="dxa"/>
        <w:tblInd w:w="-5" w:type="dxa"/>
        <w:tblCellMar>
          <w:top w:w="12" w:type="dxa"/>
          <w:left w:w="110" w:type="dxa"/>
          <w:right w:w="115" w:type="dxa"/>
        </w:tblCellMar>
        <w:tblLook w:val="04A0" w:firstRow="1" w:lastRow="0" w:firstColumn="1" w:lastColumn="0" w:noHBand="0" w:noVBand="1"/>
      </w:tblPr>
      <w:tblGrid>
        <w:gridCol w:w="4243"/>
        <w:gridCol w:w="37"/>
        <w:gridCol w:w="2111"/>
        <w:gridCol w:w="17"/>
        <w:gridCol w:w="37"/>
        <w:gridCol w:w="2630"/>
      </w:tblGrid>
      <w:tr w:rsidR="00E469C0" w:rsidRPr="00767FA5" w14:paraId="0C143E33" w14:textId="77777777" w:rsidTr="00E469C0">
        <w:trPr>
          <w:trHeight w:val="6366"/>
        </w:trPr>
        <w:tc>
          <w:tcPr>
            <w:tcW w:w="4280" w:type="dxa"/>
            <w:gridSpan w:val="2"/>
            <w:tcBorders>
              <w:top w:val="single" w:sz="4" w:space="0" w:color="000000"/>
              <w:left w:val="single" w:sz="4" w:space="0" w:color="000000"/>
              <w:bottom w:val="single" w:sz="4" w:space="0" w:color="000000"/>
              <w:right w:val="single" w:sz="4" w:space="0" w:color="000000"/>
            </w:tcBorders>
          </w:tcPr>
          <w:p w14:paraId="51303BEA" w14:textId="77777777" w:rsidR="00E469C0" w:rsidRPr="00767FA5" w:rsidRDefault="00E469C0" w:rsidP="007B23F9">
            <w:pPr>
              <w:spacing w:after="99" w:line="259" w:lineRule="auto"/>
              <w:ind w:left="28"/>
              <w:rPr>
                <w:rFonts w:ascii="Times New Roman" w:eastAsia="Arial" w:hAnsi="Times New Roman" w:cs="Times New Roman"/>
                <w:color w:val="000000"/>
                <w:sz w:val="28"/>
                <w:szCs w:val="28"/>
              </w:rPr>
            </w:pPr>
            <w:r w:rsidRPr="00767FA5">
              <w:rPr>
                <w:rFonts w:ascii="Times New Roman" w:eastAsia="Arial" w:hAnsi="Times New Roman" w:cs="Times New Roman"/>
                <w:b/>
                <w:color w:val="2E74B5"/>
                <w:sz w:val="28"/>
                <w:szCs w:val="28"/>
              </w:rPr>
              <w:lastRenderedPageBreak/>
              <w:t>II. Jövedelemnyilatkozat</w:t>
            </w:r>
          </w:p>
          <w:p w14:paraId="42776F20" w14:textId="77777777" w:rsidR="00E469C0" w:rsidRPr="00767FA5" w:rsidRDefault="00E469C0" w:rsidP="00E469C0">
            <w:pPr>
              <w:numPr>
                <w:ilvl w:val="0"/>
                <w:numId w:val="9"/>
              </w:numPr>
              <w:spacing w:line="259" w:lineRule="auto"/>
              <w:ind w:hanging="404"/>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Név</w:t>
            </w:r>
          </w:p>
          <w:p w14:paraId="7AEF06C6" w14:textId="77777777" w:rsidR="00E469C0" w:rsidRPr="00767FA5" w:rsidRDefault="00E469C0" w:rsidP="00E469C0">
            <w:pPr>
              <w:numPr>
                <w:ilvl w:val="0"/>
                <w:numId w:val="9"/>
              </w:numPr>
              <w:spacing w:line="259" w:lineRule="auto"/>
              <w:ind w:hanging="404"/>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Születési név</w:t>
            </w:r>
          </w:p>
          <w:p w14:paraId="3EE3C634" w14:textId="77777777" w:rsidR="00E469C0" w:rsidRPr="00767FA5" w:rsidRDefault="00E469C0" w:rsidP="00E469C0">
            <w:pPr>
              <w:numPr>
                <w:ilvl w:val="0"/>
                <w:numId w:val="9"/>
              </w:numPr>
              <w:spacing w:line="259" w:lineRule="auto"/>
              <w:ind w:hanging="404"/>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Anyja neve</w:t>
            </w:r>
          </w:p>
          <w:p w14:paraId="43377E80" w14:textId="77777777" w:rsidR="00E469C0" w:rsidRPr="00767FA5" w:rsidRDefault="00E469C0" w:rsidP="00E469C0">
            <w:pPr>
              <w:numPr>
                <w:ilvl w:val="0"/>
                <w:numId w:val="9"/>
              </w:numPr>
              <w:spacing w:line="259" w:lineRule="auto"/>
              <w:ind w:hanging="404"/>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Születési hely, idő</w:t>
            </w:r>
          </w:p>
          <w:p w14:paraId="42FCC486" w14:textId="77777777" w:rsidR="00E469C0" w:rsidRPr="00767FA5" w:rsidRDefault="00E469C0" w:rsidP="00E469C0">
            <w:pPr>
              <w:numPr>
                <w:ilvl w:val="0"/>
                <w:numId w:val="9"/>
              </w:numPr>
              <w:spacing w:line="259" w:lineRule="auto"/>
              <w:ind w:hanging="404"/>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Lakóhely</w:t>
            </w:r>
          </w:p>
          <w:p w14:paraId="760C2237" w14:textId="77777777" w:rsidR="00E469C0" w:rsidRPr="00767FA5" w:rsidRDefault="00E469C0" w:rsidP="00E469C0">
            <w:pPr>
              <w:numPr>
                <w:ilvl w:val="0"/>
                <w:numId w:val="9"/>
              </w:numPr>
              <w:spacing w:line="259" w:lineRule="auto"/>
              <w:ind w:hanging="404"/>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Tartózkodási hely</w:t>
            </w:r>
          </w:p>
          <w:p w14:paraId="4A899A81" w14:textId="77777777" w:rsidR="00E469C0" w:rsidRPr="00767FA5" w:rsidRDefault="00E469C0" w:rsidP="00E469C0">
            <w:pPr>
              <w:numPr>
                <w:ilvl w:val="0"/>
                <w:numId w:val="9"/>
              </w:numPr>
              <w:spacing w:line="242" w:lineRule="auto"/>
              <w:ind w:hanging="404"/>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Az 1993. évi III. törvény 117/B. §-a szerint a mindenkori intézményi térítési díjjal azonos személyi térítési díj megfizetését az ellátást igénylő vagy a térítési díjat megfizető más személy vállalásának ténye </w:t>
            </w:r>
          </w:p>
          <w:p w14:paraId="1BF930E4" w14:textId="77777777" w:rsidR="00E469C0" w:rsidRPr="00767FA5" w:rsidRDefault="00E469C0" w:rsidP="00E469C0">
            <w:pPr>
              <w:numPr>
                <w:ilvl w:val="0"/>
                <w:numId w:val="9"/>
              </w:numPr>
              <w:spacing w:line="247" w:lineRule="auto"/>
              <w:ind w:hanging="404"/>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Az ellátást kérelmező személyre vonatkozó jövedelmi adatok:</w:t>
            </w:r>
          </w:p>
          <w:p w14:paraId="41D54F21" w14:textId="77777777" w:rsidR="00E469C0" w:rsidRPr="00767FA5" w:rsidRDefault="00E469C0" w:rsidP="007B23F9">
            <w:pPr>
              <w:spacing w:after="16" w:line="259" w:lineRule="auto"/>
              <w:ind w:left="426"/>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jövedelem típusa</w:t>
            </w:r>
          </w:p>
          <w:p w14:paraId="2F497696" w14:textId="77777777" w:rsidR="00E469C0" w:rsidRPr="004C19B2" w:rsidRDefault="00E469C0" w:rsidP="00E469C0">
            <w:pPr>
              <w:pStyle w:val="Listaszerbekezds"/>
              <w:numPr>
                <w:ilvl w:val="0"/>
                <w:numId w:val="10"/>
              </w:numPr>
              <w:spacing w:line="259" w:lineRule="auto"/>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 xml:space="preserve">Munkaviszonyból és más </w:t>
            </w:r>
          </w:p>
          <w:p w14:paraId="30572AEA" w14:textId="77777777" w:rsidR="00E469C0" w:rsidRPr="004C19B2" w:rsidRDefault="00E469C0" w:rsidP="00E469C0">
            <w:pPr>
              <w:pStyle w:val="Listaszerbekezds"/>
              <w:numPr>
                <w:ilvl w:val="0"/>
                <w:numId w:val="10"/>
              </w:numPr>
              <w:spacing w:after="37" w:line="239" w:lineRule="auto"/>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foglalkoztatási jogviszonyból származó</w:t>
            </w:r>
          </w:p>
          <w:p w14:paraId="1B16255B" w14:textId="77777777" w:rsidR="00E469C0" w:rsidRPr="004C19B2" w:rsidRDefault="00E469C0" w:rsidP="00E469C0">
            <w:pPr>
              <w:pStyle w:val="Listaszerbekezds"/>
              <w:numPr>
                <w:ilvl w:val="0"/>
                <w:numId w:val="10"/>
              </w:numPr>
              <w:spacing w:after="32" w:line="244" w:lineRule="auto"/>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Társas és egyéni vállalkozásból, őstermelői, szellemi és más önálló tevékenységből származó</w:t>
            </w:r>
          </w:p>
          <w:p w14:paraId="3BA3DF70" w14:textId="77777777" w:rsidR="00E469C0" w:rsidRPr="004C19B2" w:rsidRDefault="00E469C0" w:rsidP="00E469C0">
            <w:pPr>
              <w:pStyle w:val="Listaszerbekezds"/>
              <w:numPr>
                <w:ilvl w:val="0"/>
                <w:numId w:val="10"/>
              </w:numPr>
              <w:spacing w:after="27" w:line="249" w:lineRule="auto"/>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Táppénz, gyermekgondozási támogatások</w:t>
            </w:r>
          </w:p>
          <w:p w14:paraId="18BF9B30" w14:textId="77777777" w:rsidR="00E469C0" w:rsidRPr="004C19B2" w:rsidRDefault="00E469C0" w:rsidP="00E469C0">
            <w:pPr>
              <w:pStyle w:val="Listaszerbekezds"/>
              <w:numPr>
                <w:ilvl w:val="0"/>
                <w:numId w:val="10"/>
              </w:numPr>
              <w:spacing w:after="28" w:line="247" w:lineRule="auto"/>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Nyugellátás és egyéb nyugdíjszerű rendszeres szociális ellátások</w:t>
            </w:r>
          </w:p>
          <w:p w14:paraId="09B14F91" w14:textId="77777777" w:rsidR="00E469C0" w:rsidRPr="004C19B2" w:rsidRDefault="00E469C0" w:rsidP="00E469C0">
            <w:pPr>
              <w:pStyle w:val="Listaszerbekezds"/>
              <w:numPr>
                <w:ilvl w:val="0"/>
                <w:numId w:val="10"/>
              </w:numPr>
              <w:spacing w:line="259" w:lineRule="auto"/>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 xml:space="preserve">Önkormányzat és állami </w:t>
            </w:r>
          </w:p>
          <w:p w14:paraId="724619F5" w14:textId="77777777" w:rsidR="00E469C0" w:rsidRPr="004C19B2" w:rsidRDefault="00E469C0" w:rsidP="00E469C0">
            <w:pPr>
              <w:pStyle w:val="Listaszerbekezds"/>
              <w:numPr>
                <w:ilvl w:val="0"/>
                <w:numId w:val="10"/>
              </w:numPr>
              <w:spacing w:after="37" w:line="239" w:lineRule="auto"/>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foglalkoztatási szervek által folyósított ellátások</w:t>
            </w:r>
          </w:p>
          <w:p w14:paraId="065EB342" w14:textId="77777777" w:rsidR="00E469C0" w:rsidRPr="004C19B2" w:rsidRDefault="00E469C0" w:rsidP="00E469C0">
            <w:pPr>
              <w:pStyle w:val="Listaszerbekezds"/>
              <w:numPr>
                <w:ilvl w:val="0"/>
                <w:numId w:val="10"/>
              </w:numPr>
              <w:spacing w:line="259" w:lineRule="auto"/>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Egyéb jövedelem</w:t>
            </w:r>
          </w:p>
          <w:p w14:paraId="7A0FAA23" w14:textId="77777777" w:rsidR="00E469C0" w:rsidRPr="004C19B2" w:rsidRDefault="00E469C0" w:rsidP="00E469C0">
            <w:pPr>
              <w:pStyle w:val="Listaszerbekezds"/>
              <w:numPr>
                <w:ilvl w:val="0"/>
                <w:numId w:val="10"/>
              </w:numPr>
              <w:spacing w:line="259" w:lineRule="auto"/>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Összes jövedelem</w:t>
            </w:r>
          </w:p>
          <w:p w14:paraId="45FF05A3" w14:textId="77777777" w:rsidR="00E469C0" w:rsidRPr="00767FA5" w:rsidRDefault="00E469C0" w:rsidP="007B23F9">
            <w:pPr>
              <w:spacing w:line="259" w:lineRule="auto"/>
              <w:ind w:left="426"/>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Nettó összegek</w:t>
            </w:r>
          </w:p>
          <w:p w14:paraId="6388210B" w14:textId="77777777" w:rsidR="00E469C0" w:rsidRPr="00767FA5" w:rsidRDefault="00E469C0" w:rsidP="00E469C0">
            <w:pPr>
              <w:numPr>
                <w:ilvl w:val="0"/>
                <w:numId w:val="9"/>
              </w:numPr>
              <w:spacing w:after="32" w:line="243" w:lineRule="auto"/>
              <w:ind w:hanging="404"/>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Kiskorú igénybe vevő esetén a családban élőkre vonatkozó (nettó) jövedelmi adatok:</w:t>
            </w:r>
          </w:p>
          <w:p w14:paraId="7868933C" w14:textId="77777777" w:rsidR="00E469C0" w:rsidRPr="004C19B2" w:rsidRDefault="00E469C0" w:rsidP="00E469C0">
            <w:pPr>
              <w:pStyle w:val="Listaszerbekezds"/>
              <w:numPr>
                <w:ilvl w:val="0"/>
                <w:numId w:val="11"/>
              </w:numPr>
              <w:spacing w:line="259" w:lineRule="auto"/>
              <w:ind w:left="873" w:hanging="426"/>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A család létszáma</w:t>
            </w:r>
          </w:p>
          <w:p w14:paraId="5EE568BE" w14:textId="77777777" w:rsidR="00E469C0" w:rsidRPr="004C19B2" w:rsidRDefault="00E469C0" w:rsidP="00E469C0">
            <w:pPr>
              <w:pStyle w:val="Listaszerbekezds"/>
              <w:numPr>
                <w:ilvl w:val="0"/>
                <w:numId w:val="12"/>
              </w:numPr>
              <w:spacing w:line="259" w:lineRule="auto"/>
              <w:ind w:left="447" w:firstLine="0"/>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lastRenderedPageBreak/>
              <w:t xml:space="preserve">Munkaviszonyból és más </w:t>
            </w:r>
          </w:p>
          <w:p w14:paraId="21F03C48" w14:textId="77777777" w:rsidR="00E469C0" w:rsidRPr="004C19B2" w:rsidRDefault="00E469C0" w:rsidP="00E469C0">
            <w:pPr>
              <w:pStyle w:val="Listaszerbekezds"/>
              <w:numPr>
                <w:ilvl w:val="0"/>
                <w:numId w:val="12"/>
              </w:numPr>
              <w:spacing w:after="37" w:line="239" w:lineRule="auto"/>
              <w:ind w:left="447" w:firstLine="0"/>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foglalkoztatási jogviszonyból származó</w:t>
            </w:r>
          </w:p>
          <w:p w14:paraId="18456848" w14:textId="77777777" w:rsidR="00E469C0" w:rsidRPr="004C19B2" w:rsidRDefault="00E469C0" w:rsidP="00E469C0">
            <w:pPr>
              <w:pStyle w:val="Listaszerbekezds"/>
              <w:numPr>
                <w:ilvl w:val="0"/>
                <w:numId w:val="12"/>
              </w:numPr>
              <w:spacing w:after="32" w:line="244" w:lineRule="auto"/>
              <w:ind w:left="447" w:firstLine="0"/>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Társas és egyéni vállalkozásból, őstermelői, szellemi és más önálló tevékenységből származó</w:t>
            </w:r>
          </w:p>
          <w:p w14:paraId="39BE48A1" w14:textId="77777777" w:rsidR="00E469C0" w:rsidRPr="004C19B2" w:rsidRDefault="00E469C0" w:rsidP="00E469C0">
            <w:pPr>
              <w:pStyle w:val="Listaszerbekezds"/>
              <w:numPr>
                <w:ilvl w:val="0"/>
                <w:numId w:val="12"/>
              </w:numPr>
              <w:spacing w:after="26" w:line="249" w:lineRule="auto"/>
              <w:ind w:left="447" w:firstLine="0"/>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Táppénz, gyermekgondozási támogatások</w:t>
            </w:r>
          </w:p>
          <w:p w14:paraId="53F52459" w14:textId="77777777" w:rsidR="00E469C0" w:rsidRPr="004C19B2" w:rsidRDefault="00E469C0" w:rsidP="00E469C0">
            <w:pPr>
              <w:pStyle w:val="Listaszerbekezds"/>
              <w:numPr>
                <w:ilvl w:val="0"/>
                <w:numId w:val="12"/>
              </w:numPr>
              <w:spacing w:line="259" w:lineRule="auto"/>
              <w:ind w:left="447" w:firstLine="0"/>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 xml:space="preserve">Önkormányzat és állami </w:t>
            </w:r>
          </w:p>
          <w:p w14:paraId="7E805EB1" w14:textId="77777777" w:rsidR="00E469C0" w:rsidRPr="004C19B2" w:rsidRDefault="00E469C0" w:rsidP="00E469C0">
            <w:pPr>
              <w:pStyle w:val="Listaszerbekezds"/>
              <w:numPr>
                <w:ilvl w:val="0"/>
                <w:numId w:val="12"/>
              </w:numPr>
              <w:spacing w:after="35" w:line="241" w:lineRule="auto"/>
              <w:ind w:left="447" w:firstLine="0"/>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foglalkoztatási szervek által folyósított ellátások</w:t>
            </w:r>
          </w:p>
          <w:p w14:paraId="1DBDAFE1" w14:textId="77777777" w:rsidR="00E469C0" w:rsidRPr="004C19B2" w:rsidRDefault="00E469C0" w:rsidP="00E469C0">
            <w:pPr>
              <w:pStyle w:val="Listaszerbekezds"/>
              <w:numPr>
                <w:ilvl w:val="0"/>
                <w:numId w:val="12"/>
              </w:numPr>
              <w:spacing w:after="28" w:line="247" w:lineRule="auto"/>
              <w:ind w:left="447" w:firstLine="0"/>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Nyugellátás és egyéb nyugdíjszerű rendszeres szociális ellátások</w:t>
            </w:r>
          </w:p>
          <w:p w14:paraId="1110FCB8" w14:textId="77777777" w:rsidR="00E469C0" w:rsidRPr="004C19B2" w:rsidRDefault="00E469C0" w:rsidP="00E469C0">
            <w:pPr>
              <w:pStyle w:val="Listaszerbekezds"/>
              <w:numPr>
                <w:ilvl w:val="0"/>
                <w:numId w:val="12"/>
              </w:numPr>
              <w:spacing w:line="259" w:lineRule="auto"/>
              <w:ind w:left="447" w:firstLine="0"/>
              <w:jc w:val="both"/>
              <w:rPr>
                <w:rFonts w:ascii="Times New Roman" w:eastAsia="Arial" w:hAnsi="Times New Roman" w:cs="Times New Roman"/>
                <w:color w:val="000000"/>
                <w:sz w:val="28"/>
                <w:szCs w:val="28"/>
              </w:rPr>
            </w:pPr>
            <w:r w:rsidRPr="004C19B2">
              <w:rPr>
                <w:rFonts w:ascii="Times New Roman" w:eastAsia="Arial" w:hAnsi="Times New Roman" w:cs="Times New Roman"/>
                <w:color w:val="000000"/>
                <w:sz w:val="28"/>
                <w:szCs w:val="28"/>
              </w:rPr>
              <w:t>Egyéb jövedelem</w:t>
            </w:r>
          </w:p>
        </w:tc>
        <w:tc>
          <w:tcPr>
            <w:tcW w:w="2128" w:type="dxa"/>
            <w:gridSpan w:val="2"/>
            <w:tcBorders>
              <w:top w:val="single" w:sz="4" w:space="0" w:color="000000"/>
              <w:left w:val="single" w:sz="4" w:space="0" w:color="000000"/>
              <w:bottom w:val="single" w:sz="4" w:space="0" w:color="000000"/>
              <w:right w:val="single" w:sz="4" w:space="0" w:color="000000"/>
            </w:tcBorders>
          </w:tcPr>
          <w:p w14:paraId="53BBD83D"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lastRenderedPageBreak/>
              <w:t>Nyilvántartási kötelezettség teljesítése, szolgáltatás biztosítása</w:t>
            </w:r>
          </w:p>
        </w:tc>
        <w:tc>
          <w:tcPr>
            <w:tcW w:w="2667" w:type="dxa"/>
            <w:gridSpan w:val="2"/>
            <w:tcBorders>
              <w:top w:val="single" w:sz="4" w:space="0" w:color="000000"/>
              <w:left w:val="single" w:sz="4" w:space="0" w:color="000000"/>
              <w:bottom w:val="single" w:sz="4" w:space="0" w:color="000000"/>
              <w:right w:val="single" w:sz="4" w:space="0" w:color="000000"/>
            </w:tcBorders>
          </w:tcPr>
          <w:p w14:paraId="68637B3E" w14:textId="77777777" w:rsidR="00E469C0" w:rsidRPr="00767FA5" w:rsidRDefault="00E469C0" w:rsidP="007B23F9">
            <w:pPr>
              <w:spacing w:after="1"/>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A személyes gondoskodást nyújtó szociális ellátások igénybevételéről szóló 9/1999. (XI. </w:t>
            </w:r>
          </w:p>
          <w:p w14:paraId="4B7BE69E"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24.) </w:t>
            </w:r>
            <w:proofErr w:type="spellStart"/>
            <w:r w:rsidRPr="00767FA5">
              <w:rPr>
                <w:rFonts w:ascii="Times New Roman" w:eastAsia="Arial" w:hAnsi="Times New Roman" w:cs="Times New Roman"/>
                <w:color w:val="000000"/>
                <w:sz w:val="28"/>
                <w:szCs w:val="28"/>
              </w:rPr>
              <w:t>SzCsM</w:t>
            </w:r>
            <w:proofErr w:type="spellEnd"/>
            <w:r w:rsidRPr="00767FA5">
              <w:rPr>
                <w:rFonts w:ascii="Times New Roman" w:eastAsia="Arial" w:hAnsi="Times New Roman" w:cs="Times New Roman"/>
                <w:color w:val="000000"/>
                <w:sz w:val="28"/>
                <w:szCs w:val="28"/>
              </w:rPr>
              <w:t xml:space="preserve"> rendelet</w:t>
            </w:r>
          </w:p>
          <w:p w14:paraId="6B4B2738" w14:textId="77777777" w:rsidR="00E469C0" w:rsidRPr="00767FA5" w:rsidRDefault="00E469C0" w:rsidP="007B23F9">
            <w:pPr>
              <w:spacing w:after="253"/>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1. számú melléklet: II. Jövedelemnyilatkozat </w:t>
            </w:r>
          </w:p>
          <w:p w14:paraId="3D2C77CB"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Érintett </w:t>
            </w:r>
          </w:p>
          <w:p w14:paraId="6DFC88AD"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létfontosságú érdeke</w:t>
            </w:r>
          </w:p>
        </w:tc>
      </w:tr>
      <w:tr w:rsidR="00E469C0" w:rsidRPr="00767FA5" w14:paraId="30A9A8E5" w14:textId="77777777" w:rsidTr="00E469C0">
        <w:trPr>
          <w:trHeight w:val="768"/>
        </w:trPr>
        <w:tc>
          <w:tcPr>
            <w:tcW w:w="4243" w:type="dxa"/>
            <w:tcBorders>
              <w:top w:val="single" w:sz="4" w:space="0" w:color="000000"/>
              <w:left w:val="single" w:sz="4" w:space="0" w:color="000000"/>
              <w:bottom w:val="single" w:sz="4" w:space="0" w:color="000000"/>
              <w:right w:val="single" w:sz="4" w:space="0" w:color="000000"/>
            </w:tcBorders>
          </w:tcPr>
          <w:p w14:paraId="515DD8F2" w14:textId="77777777" w:rsidR="00E469C0" w:rsidRPr="00767FA5" w:rsidRDefault="00E469C0" w:rsidP="007B23F9">
            <w:pPr>
              <w:spacing w:line="259" w:lineRule="auto"/>
              <w:ind w:left="426" w:hanging="426"/>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10. A közeli hozzátartozók neve, születési ideje, rokoni kapcsolat</w:t>
            </w:r>
          </w:p>
        </w:tc>
        <w:tc>
          <w:tcPr>
            <w:tcW w:w="2148" w:type="dxa"/>
            <w:gridSpan w:val="2"/>
            <w:tcBorders>
              <w:top w:val="single" w:sz="4" w:space="0" w:color="000000"/>
              <w:left w:val="single" w:sz="4" w:space="0" w:color="000000"/>
              <w:bottom w:val="single" w:sz="4" w:space="0" w:color="000000"/>
              <w:right w:val="single" w:sz="4" w:space="0" w:color="000000"/>
            </w:tcBorders>
          </w:tcPr>
          <w:p w14:paraId="185892AF" w14:textId="77777777" w:rsidR="00E469C0" w:rsidRPr="00767FA5" w:rsidRDefault="00E469C0" w:rsidP="007B23F9">
            <w:pPr>
              <w:spacing w:line="259" w:lineRule="auto"/>
              <w:rPr>
                <w:rFonts w:ascii="Times New Roman" w:eastAsia="Arial" w:hAnsi="Times New Roman" w:cs="Times New Roman"/>
                <w:color w:val="000000"/>
                <w:sz w:val="28"/>
                <w:szCs w:val="28"/>
              </w:rPr>
            </w:pPr>
          </w:p>
        </w:tc>
        <w:tc>
          <w:tcPr>
            <w:tcW w:w="2684" w:type="dxa"/>
            <w:gridSpan w:val="3"/>
            <w:tcBorders>
              <w:top w:val="single" w:sz="4" w:space="0" w:color="000000"/>
              <w:left w:val="single" w:sz="4" w:space="0" w:color="000000"/>
              <w:bottom w:val="single" w:sz="4" w:space="0" w:color="000000"/>
              <w:right w:val="single" w:sz="4" w:space="0" w:color="000000"/>
            </w:tcBorders>
          </w:tcPr>
          <w:p w14:paraId="19000417" w14:textId="77777777" w:rsidR="00E469C0" w:rsidRPr="00767FA5" w:rsidRDefault="00E469C0" w:rsidP="007B23F9">
            <w:pPr>
              <w:spacing w:line="259" w:lineRule="auto"/>
              <w:rPr>
                <w:rFonts w:ascii="Times New Roman" w:eastAsia="Arial" w:hAnsi="Times New Roman" w:cs="Times New Roman"/>
                <w:color w:val="000000"/>
                <w:sz w:val="28"/>
                <w:szCs w:val="28"/>
              </w:rPr>
            </w:pPr>
          </w:p>
        </w:tc>
      </w:tr>
      <w:tr w:rsidR="00E469C0" w:rsidRPr="004C19B2" w14:paraId="691E7180" w14:textId="77777777" w:rsidTr="00E469C0">
        <w:trPr>
          <w:trHeight w:val="716"/>
        </w:trPr>
        <w:tc>
          <w:tcPr>
            <w:tcW w:w="4280" w:type="dxa"/>
            <w:gridSpan w:val="2"/>
            <w:tcBorders>
              <w:top w:val="single" w:sz="4" w:space="0" w:color="000000"/>
              <w:left w:val="single" w:sz="4" w:space="0" w:color="000000"/>
              <w:bottom w:val="single" w:sz="4" w:space="0" w:color="000000"/>
              <w:right w:val="single" w:sz="4" w:space="0" w:color="000000"/>
            </w:tcBorders>
          </w:tcPr>
          <w:p w14:paraId="77C1180E" w14:textId="77777777" w:rsidR="00E469C0" w:rsidRPr="004C19B2" w:rsidRDefault="00E469C0" w:rsidP="007B23F9">
            <w:pPr>
              <w:spacing w:line="259" w:lineRule="auto"/>
              <w:rPr>
                <w:rFonts w:ascii="Times New Roman" w:hAnsi="Times New Roman" w:cs="Times New Roman"/>
                <w:sz w:val="28"/>
                <w:szCs w:val="28"/>
              </w:rPr>
            </w:pPr>
            <w:r w:rsidRPr="004C19B2">
              <w:rPr>
                <w:rFonts w:ascii="Times New Roman" w:hAnsi="Times New Roman" w:cs="Times New Roman"/>
                <w:sz w:val="28"/>
                <w:szCs w:val="28"/>
              </w:rPr>
              <w:t>11. Aláírás</w:t>
            </w:r>
          </w:p>
        </w:tc>
        <w:tc>
          <w:tcPr>
            <w:tcW w:w="2165" w:type="dxa"/>
            <w:gridSpan w:val="3"/>
            <w:tcBorders>
              <w:top w:val="single" w:sz="4" w:space="0" w:color="000000"/>
              <w:left w:val="single" w:sz="4" w:space="0" w:color="000000"/>
              <w:bottom w:val="single" w:sz="4" w:space="0" w:color="000000"/>
              <w:right w:val="single" w:sz="4" w:space="0" w:color="000000"/>
            </w:tcBorders>
          </w:tcPr>
          <w:p w14:paraId="45C4BA23" w14:textId="77777777" w:rsidR="00E469C0" w:rsidRPr="004C19B2" w:rsidRDefault="00E469C0" w:rsidP="007B23F9">
            <w:pPr>
              <w:spacing w:after="160" w:line="259" w:lineRule="auto"/>
              <w:rPr>
                <w:rFonts w:ascii="Times New Roman" w:hAnsi="Times New Roman" w:cs="Times New Roman"/>
                <w:sz w:val="28"/>
                <w:szCs w:val="28"/>
              </w:rPr>
            </w:pPr>
          </w:p>
        </w:tc>
        <w:tc>
          <w:tcPr>
            <w:tcW w:w="2630" w:type="dxa"/>
            <w:tcBorders>
              <w:top w:val="single" w:sz="4" w:space="0" w:color="000000"/>
              <w:left w:val="single" w:sz="4" w:space="0" w:color="000000"/>
              <w:bottom w:val="single" w:sz="4" w:space="0" w:color="000000"/>
              <w:right w:val="single" w:sz="4" w:space="0" w:color="000000"/>
            </w:tcBorders>
          </w:tcPr>
          <w:p w14:paraId="27259DAB" w14:textId="77777777" w:rsidR="00E469C0" w:rsidRPr="004C19B2" w:rsidRDefault="00E469C0" w:rsidP="007B23F9">
            <w:pPr>
              <w:spacing w:line="259" w:lineRule="auto"/>
              <w:rPr>
                <w:rFonts w:ascii="Times New Roman" w:hAnsi="Times New Roman" w:cs="Times New Roman"/>
                <w:sz w:val="28"/>
                <w:szCs w:val="28"/>
              </w:rPr>
            </w:pPr>
            <w:r w:rsidRPr="004C19B2">
              <w:rPr>
                <w:rFonts w:ascii="Times New Roman" w:hAnsi="Times New Roman" w:cs="Times New Roman"/>
                <w:sz w:val="28"/>
                <w:szCs w:val="28"/>
              </w:rPr>
              <w:t>Érintett hozzájárulása</w:t>
            </w:r>
          </w:p>
        </w:tc>
      </w:tr>
      <w:tr w:rsidR="00E469C0" w:rsidRPr="004C19B2" w14:paraId="2AE8F58C" w14:textId="77777777" w:rsidTr="00E469C0">
        <w:trPr>
          <w:trHeight w:val="2354"/>
        </w:trPr>
        <w:tc>
          <w:tcPr>
            <w:tcW w:w="4280" w:type="dxa"/>
            <w:gridSpan w:val="2"/>
            <w:tcBorders>
              <w:top w:val="single" w:sz="4" w:space="0" w:color="000000"/>
              <w:left w:val="single" w:sz="4" w:space="0" w:color="000000"/>
              <w:bottom w:val="single" w:sz="4" w:space="0" w:color="000000"/>
              <w:right w:val="single" w:sz="4" w:space="0" w:color="000000"/>
            </w:tcBorders>
          </w:tcPr>
          <w:p w14:paraId="4FF5272C" w14:textId="77777777" w:rsidR="00E469C0" w:rsidRPr="004C19B2" w:rsidRDefault="00E469C0" w:rsidP="007B23F9">
            <w:pPr>
              <w:spacing w:line="259" w:lineRule="auto"/>
              <w:rPr>
                <w:rFonts w:ascii="Times New Roman" w:hAnsi="Times New Roman" w:cs="Times New Roman"/>
                <w:sz w:val="28"/>
                <w:szCs w:val="28"/>
              </w:rPr>
            </w:pPr>
            <w:r w:rsidRPr="004C19B2">
              <w:rPr>
                <w:rFonts w:ascii="Times New Roman" w:hAnsi="Times New Roman" w:cs="Times New Roman"/>
                <w:sz w:val="28"/>
                <w:szCs w:val="28"/>
              </w:rPr>
              <w:t xml:space="preserve">12. Dokumentumok másolatai a jövedelem </w:t>
            </w:r>
          </w:p>
          <w:p w14:paraId="0AEC9D80" w14:textId="77777777" w:rsidR="00E469C0" w:rsidRPr="004C19B2" w:rsidRDefault="00E469C0" w:rsidP="007B23F9">
            <w:pPr>
              <w:spacing w:line="259" w:lineRule="auto"/>
              <w:ind w:left="454"/>
              <w:rPr>
                <w:rFonts w:ascii="Times New Roman" w:hAnsi="Times New Roman" w:cs="Times New Roman"/>
                <w:sz w:val="28"/>
                <w:szCs w:val="28"/>
              </w:rPr>
            </w:pPr>
            <w:r w:rsidRPr="004C19B2">
              <w:rPr>
                <w:rFonts w:ascii="Times New Roman" w:hAnsi="Times New Roman" w:cs="Times New Roman"/>
                <w:sz w:val="28"/>
                <w:szCs w:val="28"/>
              </w:rPr>
              <w:t>igazolására és a személyi térítési díj megállapítására</w:t>
            </w:r>
          </w:p>
        </w:tc>
        <w:tc>
          <w:tcPr>
            <w:tcW w:w="2165" w:type="dxa"/>
            <w:gridSpan w:val="3"/>
            <w:tcBorders>
              <w:top w:val="single" w:sz="4" w:space="0" w:color="000000"/>
              <w:left w:val="single" w:sz="4" w:space="0" w:color="000000"/>
              <w:bottom w:val="single" w:sz="4" w:space="0" w:color="000000"/>
              <w:right w:val="single" w:sz="4" w:space="0" w:color="000000"/>
            </w:tcBorders>
          </w:tcPr>
          <w:p w14:paraId="3262FB29" w14:textId="77777777" w:rsidR="00E469C0" w:rsidRPr="004C19B2" w:rsidRDefault="00E469C0" w:rsidP="007B23F9">
            <w:pPr>
              <w:spacing w:line="259" w:lineRule="auto"/>
              <w:rPr>
                <w:rFonts w:ascii="Times New Roman" w:hAnsi="Times New Roman" w:cs="Times New Roman"/>
                <w:sz w:val="28"/>
                <w:szCs w:val="28"/>
              </w:rPr>
            </w:pPr>
            <w:r w:rsidRPr="004C19B2">
              <w:rPr>
                <w:rFonts w:ascii="Times New Roman" w:hAnsi="Times New Roman" w:cs="Times New Roman"/>
                <w:sz w:val="28"/>
                <w:szCs w:val="28"/>
              </w:rPr>
              <w:t>A felvett adatok helyességének igazolása</w:t>
            </w:r>
          </w:p>
        </w:tc>
        <w:tc>
          <w:tcPr>
            <w:tcW w:w="2630" w:type="dxa"/>
            <w:tcBorders>
              <w:top w:val="single" w:sz="4" w:space="0" w:color="000000"/>
              <w:left w:val="single" w:sz="4" w:space="0" w:color="000000"/>
              <w:bottom w:val="single" w:sz="4" w:space="0" w:color="000000"/>
              <w:right w:val="single" w:sz="4" w:space="0" w:color="000000"/>
            </w:tcBorders>
          </w:tcPr>
          <w:p w14:paraId="1A4A2E8F" w14:textId="77777777" w:rsidR="00E469C0" w:rsidRPr="004C19B2" w:rsidRDefault="00E469C0" w:rsidP="007B23F9">
            <w:pPr>
              <w:spacing w:line="259" w:lineRule="auto"/>
              <w:rPr>
                <w:rFonts w:ascii="Times New Roman" w:hAnsi="Times New Roman" w:cs="Times New Roman"/>
                <w:sz w:val="28"/>
                <w:szCs w:val="28"/>
              </w:rPr>
            </w:pPr>
            <w:r w:rsidRPr="004C19B2">
              <w:rPr>
                <w:rFonts w:ascii="Times New Roman" w:hAnsi="Times New Roman" w:cs="Times New Roman"/>
                <w:sz w:val="28"/>
                <w:szCs w:val="28"/>
              </w:rPr>
              <w:t>Megállapodás teljesítése a szociális igazgatásról és szociális ellátásokról szóló 1993. évi III. törvény 94/C. § (3) bekezdése alapján</w:t>
            </w:r>
          </w:p>
        </w:tc>
      </w:tr>
    </w:tbl>
    <w:p w14:paraId="329D220E" w14:textId="77777777" w:rsidR="00E469C0" w:rsidRDefault="00E469C0" w:rsidP="00F03CD6">
      <w:pPr>
        <w:autoSpaceDE w:val="0"/>
        <w:autoSpaceDN w:val="0"/>
        <w:adjustRightInd w:val="0"/>
        <w:spacing w:after="0" w:line="240" w:lineRule="auto"/>
        <w:rPr>
          <w:rFonts w:ascii="Times New Roman" w:hAnsi="Times New Roman" w:cs="Times New Roman"/>
          <w:b/>
          <w:bCs/>
          <w:color w:val="000000"/>
          <w:kern w:val="0"/>
          <w:sz w:val="28"/>
          <w:szCs w:val="28"/>
        </w:rPr>
      </w:pPr>
    </w:p>
    <w:tbl>
      <w:tblPr>
        <w:tblStyle w:val="TableGrid"/>
        <w:tblW w:w="9072" w:type="dxa"/>
        <w:tblInd w:w="-2" w:type="dxa"/>
        <w:tblCellMar>
          <w:top w:w="12" w:type="dxa"/>
          <w:left w:w="110" w:type="dxa"/>
          <w:right w:w="115" w:type="dxa"/>
        </w:tblCellMar>
        <w:tblLook w:val="04A0" w:firstRow="1" w:lastRow="0" w:firstColumn="1" w:lastColumn="0" w:noHBand="0" w:noVBand="1"/>
      </w:tblPr>
      <w:tblGrid>
        <w:gridCol w:w="4534"/>
        <w:gridCol w:w="2268"/>
        <w:gridCol w:w="2270"/>
      </w:tblGrid>
      <w:tr w:rsidR="00E469C0" w14:paraId="41EFE2BC" w14:textId="77777777" w:rsidTr="007B23F9">
        <w:trPr>
          <w:trHeight w:val="4398"/>
        </w:trPr>
        <w:tc>
          <w:tcPr>
            <w:tcW w:w="4534" w:type="dxa"/>
            <w:tcBorders>
              <w:top w:val="single" w:sz="4" w:space="0" w:color="000000"/>
              <w:left w:val="single" w:sz="4" w:space="0" w:color="000000"/>
              <w:bottom w:val="single" w:sz="4" w:space="0" w:color="000000"/>
              <w:right w:val="single" w:sz="4" w:space="0" w:color="000000"/>
            </w:tcBorders>
          </w:tcPr>
          <w:p w14:paraId="3097B3AD" w14:textId="77777777" w:rsidR="00E469C0" w:rsidRPr="004C19B2" w:rsidRDefault="00E469C0" w:rsidP="007B23F9">
            <w:pPr>
              <w:spacing w:after="118" w:line="241" w:lineRule="auto"/>
              <w:ind w:left="28"/>
              <w:rPr>
                <w:rFonts w:ascii="Times New Roman" w:hAnsi="Times New Roman" w:cs="Times New Roman"/>
                <w:sz w:val="28"/>
                <w:szCs w:val="28"/>
              </w:rPr>
            </w:pPr>
            <w:r w:rsidRPr="004C19B2">
              <w:rPr>
                <w:rFonts w:ascii="Times New Roman" w:eastAsia="Arial" w:hAnsi="Times New Roman" w:cs="Times New Roman"/>
                <w:b/>
                <w:color w:val="2E74B5"/>
                <w:sz w:val="28"/>
                <w:szCs w:val="28"/>
              </w:rPr>
              <w:lastRenderedPageBreak/>
              <w:t xml:space="preserve">III. Egészségi állapotra vonatkozó igazolás </w:t>
            </w:r>
          </w:p>
          <w:p w14:paraId="46D4D195" w14:textId="77777777" w:rsidR="00E469C0" w:rsidRPr="004C19B2" w:rsidRDefault="00E469C0" w:rsidP="00E469C0">
            <w:pPr>
              <w:numPr>
                <w:ilvl w:val="0"/>
                <w:numId w:val="13"/>
              </w:numPr>
              <w:spacing w:line="259" w:lineRule="auto"/>
              <w:ind w:hanging="426"/>
              <w:rPr>
                <w:rFonts w:ascii="Times New Roman" w:hAnsi="Times New Roman" w:cs="Times New Roman"/>
                <w:sz w:val="28"/>
                <w:szCs w:val="28"/>
              </w:rPr>
            </w:pPr>
            <w:r w:rsidRPr="004C19B2">
              <w:rPr>
                <w:rFonts w:ascii="Times New Roman" w:hAnsi="Times New Roman" w:cs="Times New Roman"/>
                <w:sz w:val="28"/>
                <w:szCs w:val="28"/>
              </w:rPr>
              <w:t>Név (születési név)</w:t>
            </w:r>
          </w:p>
          <w:p w14:paraId="6D7923E2" w14:textId="77777777" w:rsidR="00E469C0" w:rsidRPr="004C19B2" w:rsidRDefault="00E469C0" w:rsidP="00E469C0">
            <w:pPr>
              <w:numPr>
                <w:ilvl w:val="0"/>
                <w:numId w:val="13"/>
              </w:numPr>
              <w:spacing w:line="259" w:lineRule="auto"/>
              <w:ind w:hanging="426"/>
              <w:rPr>
                <w:rFonts w:ascii="Times New Roman" w:hAnsi="Times New Roman" w:cs="Times New Roman"/>
                <w:sz w:val="28"/>
                <w:szCs w:val="28"/>
              </w:rPr>
            </w:pPr>
            <w:r w:rsidRPr="004C19B2">
              <w:rPr>
                <w:rFonts w:ascii="Times New Roman" w:hAnsi="Times New Roman" w:cs="Times New Roman"/>
                <w:sz w:val="28"/>
                <w:szCs w:val="28"/>
              </w:rPr>
              <w:t>Születési hely, idő</w:t>
            </w:r>
          </w:p>
          <w:p w14:paraId="5B627E60" w14:textId="77777777" w:rsidR="00E469C0" w:rsidRPr="004C19B2" w:rsidRDefault="00E469C0" w:rsidP="00E469C0">
            <w:pPr>
              <w:numPr>
                <w:ilvl w:val="0"/>
                <w:numId w:val="13"/>
              </w:numPr>
              <w:spacing w:line="259" w:lineRule="auto"/>
              <w:ind w:hanging="426"/>
              <w:rPr>
                <w:rFonts w:ascii="Times New Roman" w:hAnsi="Times New Roman" w:cs="Times New Roman"/>
                <w:sz w:val="28"/>
                <w:szCs w:val="28"/>
              </w:rPr>
            </w:pPr>
            <w:r w:rsidRPr="004C19B2">
              <w:rPr>
                <w:rFonts w:ascii="Times New Roman" w:hAnsi="Times New Roman" w:cs="Times New Roman"/>
                <w:sz w:val="28"/>
                <w:szCs w:val="28"/>
              </w:rPr>
              <w:t>Lakóhely</w:t>
            </w:r>
          </w:p>
          <w:p w14:paraId="6C970AA7" w14:textId="77777777" w:rsidR="00E469C0" w:rsidRPr="004C19B2" w:rsidRDefault="00E469C0" w:rsidP="00E469C0">
            <w:pPr>
              <w:numPr>
                <w:ilvl w:val="0"/>
                <w:numId w:val="13"/>
              </w:numPr>
              <w:spacing w:line="259" w:lineRule="auto"/>
              <w:ind w:hanging="426"/>
              <w:rPr>
                <w:rFonts w:ascii="Times New Roman" w:hAnsi="Times New Roman" w:cs="Times New Roman"/>
                <w:sz w:val="28"/>
                <w:szCs w:val="28"/>
              </w:rPr>
            </w:pPr>
            <w:r w:rsidRPr="004C19B2">
              <w:rPr>
                <w:rFonts w:ascii="Times New Roman" w:hAnsi="Times New Roman" w:cs="Times New Roman"/>
                <w:sz w:val="28"/>
                <w:szCs w:val="28"/>
              </w:rPr>
              <w:t>Társadalombiztosítási Azonosító Jel</w:t>
            </w:r>
          </w:p>
          <w:p w14:paraId="7980AA71" w14:textId="77777777" w:rsidR="00E469C0" w:rsidRPr="004C19B2" w:rsidRDefault="00E469C0" w:rsidP="00E469C0">
            <w:pPr>
              <w:numPr>
                <w:ilvl w:val="0"/>
                <w:numId w:val="13"/>
              </w:numPr>
              <w:spacing w:line="259" w:lineRule="auto"/>
              <w:ind w:hanging="426"/>
              <w:rPr>
                <w:rFonts w:ascii="Times New Roman" w:hAnsi="Times New Roman" w:cs="Times New Roman"/>
                <w:sz w:val="28"/>
                <w:szCs w:val="28"/>
              </w:rPr>
            </w:pPr>
            <w:r w:rsidRPr="004C19B2">
              <w:rPr>
                <w:rFonts w:ascii="Times New Roman" w:hAnsi="Times New Roman" w:cs="Times New Roman"/>
                <w:sz w:val="28"/>
                <w:szCs w:val="28"/>
              </w:rPr>
              <w:t>Krónikus betegségek felsorolása</w:t>
            </w:r>
          </w:p>
          <w:p w14:paraId="5817A1F7" w14:textId="77777777" w:rsidR="00E469C0" w:rsidRPr="004C19B2" w:rsidRDefault="00E469C0" w:rsidP="00E469C0">
            <w:pPr>
              <w:numPr>
                <w:ilvl w:val="0"/>
                <w:numId w:val="13"/>
              </w:numPr>
              <w:spacing w:line="259" w:lineRule="auto"/>
              <w:ind w:hanging="426"/>
              <w:rPr>
                <w:rFonts w:ascii="Times New Roman" w:hAnsi="Times New Roman" w:cs="Times New Roman"/>
                <w:sz w:val="28"/>
                <w:szCs w:val="28"/>
              </w:rPr>
            </w:pPr>
            <w:r w:rsidRPr="004C19B2">
              <w:rPr>
                <w:rFonts w:ascii="Times New Roman" w:hAnsi="Times New Roman" w:cs="Times New Roman"/>
                <w:sz w:val="28"/>
                <w:szCs w:val="28"/>
              </w:rPr>
              <w:t>Fertőző betegségek felsorolása</w:t>
            </w:r>
          </w:p>
          <w:p w14:paraId="1DAD76BF" w14:textId="77777777" w:rsidR="00E469C0" w:rsidRPr="004C19B2" w:rsidRDefault="00E469C0" w:rsidP="00E469C0">
            <w:pPr>
              <w:numPr>
                <w:ilvl w:val="0"/>
                <w:numId w:val="13"/>
              </w:numPr>
              <w:spacing w:line="259" w:lineRule="auto"/>
              <w:ind w:hanging="426"/>
              <w:rPr>
                <w:rFonts w:ascii="Times New Roman" w:hAnsi="Times New Roman" w:cs="Times New Roman"/>
                <w:sz w:val="28"/>
                <w:szCs w:val="28"/>
              </w:rPr>
            </w:pPr>
            <w:r w:rsidRPr="004C19B2">
              <w:rPr>
                <w:rFonts w:ascii="Times New Roman" w:hAnsi="Times New Roman" w:cs="Times New Roman"/>
                <w:sz w:val="28"/>
                <w:szCs w:val="28"/>
              </w:rPr>
              <w:t>Fogyatékosság (típusa és mértéke)</w:t>
            </w:r>
          </w:p>
          <w:p w14:paraId="22B13416" w14:textId="77777777" w:rsidR="00E469C0" w:rsidRPr="004C19B2" w:rsidRDefault="00E469C0" w:rsidP="00E469C0">
            <w:pPr>
              <w:numPr>
                <w:ilvl w:val="0"/>
                <w:numId w:val="13"/>
              </w:numPr>
              <w:spacing w:line="246" w:lineRule="auto"/>
              <w:ind w:hanging="426"/>
              <w:rPr>
                <w:rFonts w:ascii="Times New Roman" w:hAnsi="Times New Roman" w:cs="Times New Roman"/>
                <w:sz w:val="28"/>
                <w:szCs w:val="28"/>
              </w:rPr>
            </w:pPr>
            <w:r w:rsidRPr="004C19B2">
              <w:rPr>
                <w:rFonts w:ascii="Times New Roman" w:hAnsi="Times New Roman" w:cs="Times New Roman"/>
                <w:sz w:val="28"/>
                <w:szCs w:val="28"/>
              </w:rPr>
              <w:t>Egyéb megjegyzések, pl. speciális diéta szükségessége</w:t>
            </w:r>
          </w:p>
          <w:p w14:paraId="0327FA66" w14:textId="77777777" w:rsidR="00E469C0" w:rsidRPr="004C19B2" w:rsidRDefault="00E469C0" w:rsidP="00E469C0">
            <w:pPr>
              <w:numPr>
                <w:ilvl w:val="0"/>
                <w:numId w:val="13"/>
              </w:numPr>
              <w:spacing w:line="246" w:lineRule="auto"/>
              <w:ind w:hanging="426"/>
              <w:rPr>
                <w:rFonts w:ascii="Times New Roman" w:hAnsi="Times New Roman" w:cs="Times New Roman"/>
                <w:sz w:val="28"/>
                <w:szCs w:val="28"/>
              </w:rPr>
            </w:pPr>
            <w:r w:rsidRPr="004C19B2">
              <w:rPr>
                <w:rFonts w:ascii="Times New Roman" w:hAnsi="Times New Roman" w:cs="Times New Roman"/>
                <w:sz w:val="28"/>
                <w:szCs w:val="28"/>
              </w:rPr>
              <w:t>A háziorvos (kezelőorvos) egyéb megjegyzései</w:t>
            </w:r>
          </w:p>
          <w:p w14:paraId="2FBDDCB1" w14:textId="77777777" w:rsidR="00E469C0" w:rsidRPr="004C19B2" w:rsidRDefault="00E469C0" w:rsidP="00E469C0">
            <w:pPr>
              <w:numPr>
                <w:ilvl w:val="0"/>
                <w:numId w:val="13"/>
              </w:numPr>
              <w:spacing w:line="259" w:lineRule="auto"/>
              <w:ind w:hanging="426"/>
              <w:rPr>
                <w:rFonts w:ascii="Times New Roman" w:hAnsi="Times New Roman" w:cs="Times New Roman"/>
                <w:sz w:val="28"/>
                <w:szCs w:val="28"/>
              </w:rPr>
            </w:pPr>
            <w:r w:rsidRPr="004C19B2">
              <w:rPr>
                <w:rFonts w:ascii="Times New Roman" w:hAnsi="Times New Roman" w:cs="Times New Roman"/>
                <w:sz w:val="28"/>
                <w:szCs w:val="28"/>
              </w:rPr>
              <w:t>Orvos aláírása</w:t>
            </w:r>
          </w:p>
        </w:tc>
        <w:tc>
          <w:tcPr>
            <w:tcW w:w="2268" w:type="dxa"/>
            <w:tcBorders>
              <w:top w:val="single" w:sz="4" w:space="0" w:color="000000"/>
              <w:left w:val="single" w:sz="4" w:space="0" w:color="000000"/>
              <w:bottom w:val="single" w:sz="4" w:space="0" w:color="000000"/>
              <w:right w:val="single" w:sz="4" w:space="0" w:color="000000"/>
            </w:tcBorders>
          </w:tcPr>
          <w:p w14:paraId="21C850A4" w14:textId="77777777" w:rsidR="00E469C0" w:rsidRDefault="00E469C0" w:rsidP="007B23F9">
            <w:pPr>
              <w:spacing w:line="259" w:lineRule="auto"/>
              <w:rPr>
                <w:rFonts w:ascii="Times New Roman" w:hAnsi="Times New Roman" w:cs="Times New Roman"/>
                <w:sz w:val="28"/>
                <w:szCs w:val="28"/>
              </w:rPr>
            </w:pPr>
          </w:p>
          <w:p w14:paraId="1CCA61FF" w14:textId="77777777" w:rsidR="00E469C0" w:rsidRDefault="00E469C0" w:rsidP="007B23F9">
            <w:pPr>
              <w:spacing w:line="259" w:lineRule="auto"/>
              <w:rPr>
                <w:rFonts w:ascii="Times New Roman" w:hAnsi="Times New Roman" w:cs="Times New Roman"/>
                <w:sz w:val="28"/>
                <w:szCs w:val="28"/>
              </w:rPr>
            </w:pPr>
          </w:p>
          <w:p w14:paraId="1B1E32E1" w14:textId="781ABDBC" w:rsidR="00E469C0" w:rsidRPr="004C19B2" w:rsidRDefault="00EA1FEB" w:rsidP="007B23F9">
            <w:pPr>
              <w:spacing w:line="259" w:lineRule="auto"/>
              <w:rPr>
                <w:rFonts w:ascii="Times New Roman" w:hAnsi="Times New Roman" w:cs="Times New Roman"/>
                <w:sz w:val="28"/>
                <w:szCs w:val="28"/>
              </w:rPr>
            </w:pPr>
            <w:r>
              <w:rPr>
                <w:rFonts w:ascii="Times New Roman" w:hAnsi="Times New Roman" w:cs="Times New Roman"/>
                <w:sz w:val="28"/>
                <w:szCs w:val="28"/>
              </w:rPr>
              <w:t>Idősek nappali ellátása</w:t>
            </w:r>
            <w:r w:rsidR="00E469C0" w:rsidRPr="004C19B2">
              <w:rPr>
                <w:rFonts w:ascii="Times New Roman" w:hAnsi="Times New Roman" w:cs="Times New Roman"/>
                <w:sz w:val="28"/>
                <w:szCs w:val="28"/>
              </w:rPr>
              <w:t xml:space="preserve"> esetén jogszabályi kötelezettség teljesítése, szolgáltatás biztosítása</w:t>
            </w:r>
          </w:p>
        </w:tc>
        <w:tc>
          <w:tcPr>
            <w:tcW w:w="2270" w:type="dxa"/>
            <w:tcBorders>
              <w:top w:val="single" w:sz="4" w:space="0" w:color="000000"/>
              <w:left w:val="single" w:sz="4" w:space="0" w:color="000000"/>
              <w:bottom w:val="single" w:sz="4" w:space="0" w:color="000000"/>
              <w:right w:val="single" w:sz="4" w:space="0" w:color="000000"/>
            </w:tcBorders>
            <w:vAlign w:val="bottom"/>
          </w:tcPr>
          <w:p w14:paraId="7092A0E6" w14:textId="77777777" w:rsidR="00E469C0" w:rsidRPr="004C19B2" w:rsidRDefault="00E469C0" w:rsidP="007B23F9">
            <w:pPr>
              <w:spacing w:after="1"/>
              <w:rPr>
                <w:rFonts w:ascii="Times New Roman" w:hAnsi="Times New Roman" w:cs="Times New Roman"/>
                <w:sz w:val="28"/>
                <w:szCs w:val="28"/>
              </w:rPr>
            </w:pPr>
            <w:r>
              <w:rPr>
                <w:rFonts w:ascii="Times New Roman" w:hAnsi="Times New Roman" w:cs="Times New Roman"/>
                <w:sz w:val="28"/>
                <w:szCs w:val="28"/>
              </w:rPr>
              <w:t xml:space="preserve">A </w:t>
            </w:r>
            <w:r w:rsidRPr="004C19B2">
              <w:rPr>
                <w:rFonts w:ascii="Times New Roman" w:hAnsi="Times New Roman" w:cs="Times New Roman"/>
                <w:sz w:val="28"/>
                <w:szCs w:val="28"/>
              </w:rPr>
              <w:t xml:space="preserve">személyes gondoskodást nyújtó szociális ellátások igénybevételéről szóló 9/1999. (XI. </w:t>
            </w:r>
          </w:p>
          <w:p w14:paraId="44339C7A" w14:textId="77777777" w:rsidR="00E469C0" w:rsidRPr="004C19B2" w:rsidRDefault="00E469C0" w:rsidP="007B23F9">
            <w:pPr>
              <w:spacing w:after="233" w:line="259" w:lineRule="auto"/>
              <w:rPr>
                <w:rFonts w:ascii="Times New Roman" w:hAnsi="Times New Roman" w:cs="Times New Roman"/>
                <w:sz w:val="28"/>
                <w:szCs w:val="28"/>
              </w:rPr>
            </w:pPr>
            <w:r w:rsidRPr="004C19B2">
              <w:rPr>
                <w:rFonts w:ascii="Times New Roman" w:hAnsi="Times New Roman" w:cs="Times New Roman"/>
                <w:sz w:val="28"/>
                <w:szCs w:val="28"/>
              </w:rPr>
              <w:t xml:space="preserve">24.) </w:t>
            </w:r>
            <w:proofErr w:type="spellStart"/>
            <w:r w:rsidRPr="004C19B2">
              <w:rPr>
                <w:rFonts w:ascii="Times New Roman" w:hAnsi="Times New Roman" w:cs="Times New Roman"/>
                <w:sz w:val="28"/>
                <w:szCs w:val="28"/>
              </w:rPr>
              <w:t>SzCsM</w:t>
            </w:r>
            <w:proofErr w:type="spellEnd"/>
            <w:r w:rsidRPr="004C19B2">
              <w:rPr>
                <w:rFonts w:ascii="Times New Roman" w:hAnsi="Times New Roman" w:cs="Times New Roman"/>
                <w:sz w:val="28"/>
                <w:szCs w:val="28"/>
              </w:rPr>
              <w:t xml:space="preserve"> rendelet</w:t>
            </w:r>
          </w:p>
          <w:p w14:paraId="0B06D727" w14:textId="77777777" w:rsidR="00E469C0" w:rsidRPr="004C19B2" w:rsidRDefault="00E469C0" w:rsidP="007B23F9">
            <w:pPr>
              <w:spacing w:after="313"/>
              <w:rPr>
                <w:rFonts w:ascii="Times New Roman" w:hAnsi="Times New Roman" w:cs="Times New Roman"/>
                <w:sz w:val="28"/>
                <w:szCs w:val="28"/>
              </w:rPr>
            </w:pPr>
            <w:r w:rsidRPr="004C19B2">
              <w:rPr>
                <w:rFonts w:ascii="Times New Roman" w:hAnsi="Times New Roman" w:cs="Times New Roman"/>
                <w:sz w:val="28"/>
                <w:szCs w:val="28"/>
              </w:rPr>
              <w:t>1. számú melléklet: I. Egészségi állapotra vonatkozó igazolás</w:t>
            </w:r>
          </w:p>
          <w:p w14:paraId="2078BD0D" w14:textId="77777777" w:rsidR="00E469C0" w:rsidRPr="004C19B2" w:rsidRDefault="00E469C0" w:rsidP="007B23F9">
            <w:pPr>
              <w:spacing w:line="259" w:lineRule="auto"/>
              <w:rPr>
                <w:rFonts w:ascii="Times New Roman" w:hAnsi="Times New Roman" w:cs="Times New Roman"/>
                <w:sz w:val="28"/>
                <w:szCs w:val="28"/>
              </w:rPr>
            </w:pPr>
            <w:r w:rsidRPr="004C19B2">
              <w:rPr>
                <w:rFonts w:ascii="Times New Roman" w:hAnsi="Times New Roman" w:cs="Times New Roman"/>
                <w:sz w:val="28"/>
                <w:szCs w:val="28"/>
              </w:rPr>
              <w:t xml:space="preserve">Érintett </w:t>
            </w:r>
          </w:p>
          <w:p w14:paraId="52F952F2" w14:textId="77777777" w:rsidR="00E469C0" w:rsidRPr="004C19B2" w:rsidRDefault="00E469C0" w:rsidP="007B23F9">
            <w:pPr>
              <w:spacing w:line="259" w:lineRule="auto"/>
              <w:rPr>
                <w:rFonts w:ascii="Times New Roman" w:hAnsi="Times New Roman" w:cs="Times New Roman"/>
                <w:sz w:val="28"/>
                <w:szCs w:val="28"/>
              </w:rPr>
            </w:pPr>
            <w:r w:rsidRPr="004C19B2">
              <w:rPr>
                <w:rFonts w:ascii="Times New Roman" w:hAnsi="Times New Roman" w:cs="Times New Roman"/>
                <w:sz w:val="28"/>
                <w:szCs w:val="28"/>
              </w:rPr>
              <w:t>létfontosságú érdeke</w:t>
            </w:r>
          </w:p>
        </w:tc>
      </w:tr>
    </w:tbl>
    <w:p w14:paraId="59D346C2" w14:textId="77777777" w:rsidR="00E469C0" w:rsidRDefault="00E469C0" w:rsidP="00E469C0">
      <w:pPr>
        <w:autoSpaceDE w:val="0"/>
        <w:autoSpaceDN w:val="0"/>
        <w:adjustRightInd w:val="0"/>
        <w:spacing w:after="0" w:line="240" w:lineRule="auto"/>
        <w:rPr>
          <w:rFonts w:ascii="Times New Roman" w:hAnsi="Times New Roman" w:cs="Times New Roman"/>
          <w:b/>
          <w:bCs/>
          <w:color w:val="000000"/>
          <w:kern w:val="0"/>
          <w:sz w:val="28"/>
          <w:szCs w:val="28"/>
        </w:rPr>
      </w:pPr>
    </w:p>
    <w:tbl>
      <w:tblPr>
        <w:tblStyle w:val="TableGrid"/>
        <w:tblW w:w="9072" w:type="dxa"/>
        <w:tblInd w:w="2" w:type="dxa"/>
        <w:tblCellMar>
          <w:top w:w="12" w:type="dxa"/>
          <w:left w:w="110" w:type="dxa"/>
          <w:right w:w="109" w:type="dxa"/>
        </w:tblCellMar>
        <w:tblLook w:val="04A0" w:firstRow="1" w:lastRow="0" w:firstColumn="1" w:lastColumn="0" w:noHBand="0" w:noVBand="1"/>
      </w:tblPr>
      <w:tblGrid>
        <w:gridCol w:w="4534"/>
        <w:gridCol w:w="2268"/>
        <w:gridCol w:w="2270"/>
      </w:tblGrid>
      <w:tr w:rsidR="00E469C0" w:rsidRPr="00767FA5" w14:paraId="004F8310" w14:textId="77777777" w:rsidTr="00EA1FEB">
        <w:trPr>
          <w:trHeight w:val="4240"/>
        </w:trPr>
        <w:tc>
          <w:tcPr>
            <w:tcW w:w="4534" w:type="dxa"/>
            <w:tcBorders>
              <w:top w:val="single" w:sz="4" w:space="0" w:color="000000"/>
              <w:left w:val="single" w:sz="4" w:space="0" w:color="000000"/>
              <w:bottom w:val="single" w:sz="4" w:space="0" w:color="000000"/>
              <w:right w:val="single" w:sz="4" w:space="0" w:color="000000"/>
            </w:tcBorders>
          </w:tcPr>
          <w:p w14:paraId="194E71C5" w14:textId="77777777" w:rsidR="00E469C0" w:rsidRPr="00767FA5" w:rsidRDefault="00E469C0" w:rsidP="007B23F9">
            <w:pPr>
              <w:spacing w:after="101" w:line="259" w:lineRule="auto"/>
              <w:ind w:left="28"/>
              <w:rPr>
                <w:rFonts w:ascii="Times New Roman" w:eastAsia="Arial" w:hAnsi="Times New Roman" w:cs="Times New Roman"/>
                <w:color w:val="000000"/>
                <w:sz w:val="28"/>
                <w:szCs w:val="28"/>
              </w:rPr>
            </w:pPr>
            <w:r w:rsidRPr="00767FA5">
              <w:rPr>
                <w:rFonts w:ascii="Times New Roman" w:eastAsia="Arial" w:hAnsi="Times New Roman" w:cs="Times New Roman"/>
                <w:b/>
                <w:color w:val="2E74B5"/>
                <w:sz w:val="28"/>
                <w:szCs w:val="28"/>
              </w:rPr>
              <w:t>V. Megállapodás</w:t>
            </w:r>
          </w:p>
          <w:p w14:paraId="716F5E9E" w14:textId="77777777" w:rsidR="00E469C0" w:rsidRDefault="00E469C0" w:rsidP="00E469C0">
            <w:pPr>
              <w:pStyle w:val="Listaszerbekezds"/>
              <w:numPr>
                <w:ilvl w:val="0"/>
                <w:numId w:val="18"/>
              </w:numPr>
              <w:spacing w:line="242" w:lineRule="auto"/>
              <w:jc w:val="both"/>
              <w:rPr>
                <w:rFonts w:ascii="Times New Roman" w:eastAsia="Arial" w:hAnsi="Times New Roman" w:cs="Times New Roman"/>
                <w:color w:val="000000"/>
                <w:sz w:val="28"/>
                <w:szCs w:val="28"/>
              </w:rPr>
            </w:pPr>
            <w:r w:rsidRPr="004F0E6F">
              <w:rPr>
                <w:rFonts w:ascii="Times New Roman" w:eastAsia="Arial" w:hAnsi="Times New Roman" w:cs="Times New Roman"/>
                <w:color w:val="000000"/>
                <w:sz w:val="28"/>
                <w:szCs w:val="28"/>
              </w:rPr>
              <w:t xml:space="preserve">Az </w:t>
            </w:r>
            <w:proofErr w:type="spellStart"/>
            <w:r w:rsidRPr="004F0E6F">
              <w:rPr>
                <w:rFonts w:ascii="Times New Roman" w:eastAsia="Arial" w:hAnsi="Times New Roman" w:cs="Times New Roman"/>
                <w:color w:val="000000"/>
                <w:sz w:val="28"/>
                <w:szCs w:val="28"/>
              </w:rPr>
              <w:t>igénybevevő</w:t>
            </w:r>
            <w:proofErr w:type="spellEnd"/>
            <w:r w:rsidRPr="004F0E6F">
              <w:rPr>
                <w:rFonts w:ascii="Times New Roman" w:eastAsia="Arial" w:hAnsi="Times New Roman" w:cs="Times New Roman"/>
                <w:color w:val="000000"/>
                <w:sz w:val="28"/>
                <w:szCs w:val="28"/>
              </w:rPr>
              <w:t xml:space="preserve"> </w:t>
            </w:r>
          </w:p>
          <w:p w14:paraId="588DBB3F" w14:textId="77777777" w:rsidR="00E469C0" w:rsidRDefault="00E469C0" w:rsidP="00E469C0">
            <w:pPr>
              <w:pStyle w:val="Listaszerbekezds"/>
              <w:numPr>
                <w:ilvl w:val="0"/>
                <w:numId w:val="19"/>
              </w:numPr>
              <w:spacing w:line="242" w:lineRule="auto"/>
              <w:jc w:val="both"/>
              <w:rPr>
                <w:rFonts w:ascii="Times New Roman" w:eastAsia="Arial" w:hAnsi="Times New Roman" w:cs="Times New Roman"/>
                <w:color w:val="000000"/>
                <w:sz w:val="28"/>
                <w:szCs w:val="28"/>
              </w:rPr>
            </w:pPr>
            <w:r w:rsidRPr="004F0E6F">
              <w:rPr>
                <w:rFonts w:ascii="Times New Roman" w:eastAsia="Arial" w:hAnsi="Times New Roman" w:cs="Times New Roman"/>
                <w:color w:val="000000"/>
                <w:sz w:val="28"/>
                <w:szCs w:val="28"/>
              </w:rPr>
              <w:t xml:space="preserve">természetes személyazonosító adatai (név, születési név, születési hely, idő, anyja neve) </w:t>
            </w:r>
          </w:p>
          <w:p w14:paraId="505556CC" w14:textId="77777777" w:rsidR="00E469C0" w:rsidRPr="004F0E6F" w:rsidRDefault="00E469C0" w:rsidP="00E469C0">
            <w:pPr>
              <w:pStyle w:val="Listaszerbekezds"/>
              <w:numPr>
                <w:ilvl w:val="0"/>
                <w:numId w:val="19"/>
              </w:numPr>
              <w:spacing w:line="242" w:lineRule="auto"/>
              <w:jc w:val="both"/>
              <w:rPr>
                <w:rFonts w:ascii="Times New Roman" w:eastAsia="Arial" w:hAnsi="Times New Roman" w:cs="Times New Roman"/>
                <w:color w:val="000000"/>
                <w:sz w:val="28"/>
                <w:szCs w:val="28"/>
              </w:rPr>
            </w:pPr>
            <w:r w:rsidRPr="004F0E6F">
              <w:rPr>
                <w:rFonts w:ascii="Times New Roman" w:eastAsia="Arial" w:hAnsi="Times New Roman" w:cs="Times New Roman"/>
                <w:color w:val="000000"/>
                <w:sz w:val="28"/>
                <w:szCs w:val="28"/>
              </w:rPr>
              <w:t xml:space="preserve">A kérelmező lakó- és tartózkodási helye, értesítési címe </w:t>
            </w:r>
          </w:p>
          <w:p w14:paraId="74EFB410" w14:textId="77777777" w:rsidR="00E469C0" w:rsidRPr="004F0E6F" w:rsidRDefault="00E469C0" w:rsidP="00E469C0">
            <w:pPr>
              <w:pStyle w:val="Listaszerbekezds"/>
              <w:numPr>
                <w:ilvl w:val="0"/>
                <w:numId w:val="19"/>
              </w:numPr>
              <w:spacing w:line="259" w:lineRule="auto"/>
              <w:rPr>
                <w:rFonts w:ascii="Times New Roman" w:eastAsia="Arial" w:hAnsi="Times New Roman" w:cs="Times New Roman"/>
                <w:color w:val="000000"/>
                <w:sz w:val="28"/>
                <w:szCs w:val="28"/>
              </w:rPr>
            </w:pPr>
            <w:r w:rsidRPr="004F0E6F">
              <w:rPr>
                <w:rFonts w:ascii="Times New Roman" w:eastAsia="Arial" w:hAnsi="Times New Roman" w:cs="Times New Roman"/>
                <w:color w:val="000000"/>
                <w:sz w:val="28"/>
                <w:szCs w:val="28"/>
              </w:rPr>
              <w:t>Telefonszáma</w:t>
            </w:r>
          </w:p>
          <w:p w14:paraId="2ADBAF7E" w14:textId="77777777" w:rsidR="00E469C0" w:rsidRPr="004F0E6F" w:rsidRDefault="00E469C0" w:rsidP="00E469C0">
            <w:pPr>
              <w:pStyle w:val="Listaszerbekezds"/>
              <w:numPr>
                <w:ilvl w:val="0"/>
                <w:numId w:val="19"/>
              </w:numPr>
              <w:spacing w:line="259" w:lineRule="auto"/>
              <w:rPr>
                <w:rFonts w:ascii="Times New Roman" w:eastAsia="Arial" w:hAnsi="Times New Roman" w:cs="Times New Roman"/>
                <w:color w:val="000000"/>
                <w:sz w:val="28"/>
                <w:szCs w:val="28"/>
              </w:rPr>
            </w:pPr>
            <w:r w:rsidRPr="004F0E6F">
              <w:rPr>
                <w:rFonts w:ascii="Times New Roman" w:eastAsia="Arial" w:hAnsi="Times New Roman" w:cs="Times New Roman"/>
                <w:color w:val="000000"/>
                <w:sz w:val="28"/>
                <w:szCs w:val="28"/>
              </w:rPr>
              <w:t>Személyi igazolvány száma</w:t>
            </w:r>
          </w:p>
          <w:p w14:paraId="48E83AFB" w14:textId="77777777" w:rsidR="00E469C0" w:rsidRPr="004F0E6F" w:rsidRDefault="00E469C0" w:rsidP="00E469C0">
            <w:pPr>
              <w:pStyle w:val="Listaszerbekezds"/>
              <w:numPr>
                <w:ilvl w:val="0"/>
                <w:numId w:val="19"/>
              </w:numPr>
              <w:spacing w:line="259" w:lineRule="auto"/>
              <w:rPr>
                <w:rFonts w:ascii="Times New Roman" w:eastAsia="Arial" w:hAnsi="Times New Roman" w:cs="Times New Roman"/>
                <w:color w:val="000000"/>
                <w:sz w:val="28"/>
                <w:szCs w:val="28"/>
              </w:rPr>
            </w:pPr>
            <w:r w:rsidRPr="004F0E6F">
              <w:rPr>
                <w:rFonts w:ascii="Times New Roman" w:eastAsia="Arial" w:hAnsi="Times New Roman" w:cs="Times New Roman"/>
                <w:color w:val="000000"/>
                <w:sz w:val="28"/>
                <w:szCs w:val="28"/>
              </w:rPr>
              <w:t>Társadalombiztosítási Azonosító Jele</w:t>
            </w:r>
          </w:p>
          <w:p w14:paraId="102B9098" w14:textId="77777777" w:rsidR="00E469C0" w:rsidRDefault="00E469C0" w:rsidP="00E469C0">
            <w:pPr>
              <w:pStyle w:val="Listaszerbekezds"/>
              <w:numPr>
                <w:ilvl w:val="0"/>
                <w:numId w:val="19"/>
              </w:numPr>
              <w:rPr>
                <w:rFonts w:ascii="Times New Roman" w:eastAsia="Arial" w:hAnsi="Times New Roman" w:cs="Times New Roman"/>
                <w:color w:val="000000"/>
                <w:sz w:val="28"/>
                <w:szCs w:val="28"/>
              </w:rPr>
            </w:pPr>
            <w:r w:rsidRPr="004F0E6F">
              <w:rPr>
                <w:rFonts w:ascii="Times New Roman" w:eastAsia="Arial" w:hAnsi="Times New Roman" w:cs="Times New Roman"/>
                <w:color w:val="000000"/>
                <w:sz w:val="28"/>
                <w:szCs w:val="28"/>
              </w:rPr>
              <w:t>Nyugdíjfolyósító törzsszáma</w:t>
            </w:r>
          </w:p>
          <w:p w14:paraId="7256CFC9" w14:textId="77777777" w:rsidR="00E469C0" w:rsidRPr="004F0E6F" w:rsidRDefault="00E469C0" w:rsidP="00E469C0">
            <w:pPr>
              <w:pStyle w:val="Listaszerbekezds"/>
              <w:numPr>
                <w:ilvl w:val="0"/>
                <w:numId w:val="19"/>
              </w:numPr>
              <w:rPr>
                <w:rFonts w:ascii="Times New Roman" w:eastAsia="Arial" w:hAnsi="Times New Roman" w:cs="Times New Roman"/>
                <w:color w:val="000000"/>
                <w:sz w:val="28"/>
                <w:szCs w:val="28"/>
              </w:rPr>
            </w:pPr>
            <w:r w:rsidRPr="004F0E6F">
              <w:rPr>
                <w:rFonts w:ascii="Times New Roman" w:eastAsia="Arial" w:hAnsi="Times New Roman" w:cs="Times New Roman"/>
                <w:color w:val="000000"/>
                <w:sz w:val="28"/>
                <w:szCs w:val="28"/>
              </w:rPr>
              <w:t xml:space="preserve"> Legközelebbi hozzátartozó neve, </w:t>
            </w:r>
            <w:r>
              <w:rPr>
                <w:rFonts w:ascii="Times New Roman" w:eastAsia="Arial" w:hAnsi="Times New Roman" w:cs="Times New Roman"/>
                <w:color w:val="000000"/>
                <w:sz w:val="28"/>
                <w:szCs w:val="28"/>
              </w:rPr>
              <w:t xml:space="preserve">lakcíme, </w:t>
            </w:r>
            <w:r w:rsidRPr="004F0E6F">
              <w:rPr>
                <w:rFonts w:ascii="Times New Roman" w:eastAsia="Arial" w:hAnsi="Times New Roman" w:cs="Times New Roman"/>
                <w:color w:val="000000"/>
                <w:sz w:val="28"/>
                <w:szCs w:val="28"/>
              </w:rPr>
              <w:t>elérhetősége</w:t>
            </w:r>
          </w:p>
          <w:p w14:paraId="076E578C" w14:textId="77777777" w:rsidR="00E469C0" w:rsidRPr="004F0E6F" w:rsidRDefault="00E469C0" w:rsidP="00E469C0">
            <w:pPr>
              <w:pStyle w:val="Listaszerbekezds"/>
              <w:numPr>
                <w:ilvl w:val="0"/>
                <w:numId w:val="18"/>
              </w:numPr>
              <w:spacing w:line="259" w:lineRule="auto"/>
              <w:jc w:val="both"/>
              <w:rPr>
                <w:rFonts w:ascii="Times New Roman" w:eastAsia="Arial" w:hAnsi="Times New Roman" w:cs="Times New Roman"/>
                <w:color w:val="000000"/>
                <w:sz w:val="28"/>
                <w:szCs w:val="28"/>
              </w:rPr>
            </w:pPr>
            <w:r w:rsidRPr="004F0E6F">
              <w:rPr>
                <w:rFonts w:ascii="Times New Roman" w:eastAsia="Arial" w:hAnsi="Times New Roman" w:cs="Times New Roman"/>
                <w:color w:val="000000"/>
                <w:sz w:val="28"/>
                <w:szCs w:val="28"/>
              </w:rPr>
              <w:t>Az ellátás kezdetének időpontja</w:t>
            </w:r>
          </w:p>
          <w:p w14:paraId="2F213D59" w14:textId="77777777" w:rsidR="00E469C0" w:rsidRPr="00767FA5" w:rsidRDefault="00E469C0" w:rsidP="00E469C0">
            <w:pPr>
              <w:numPr>
                <w:ilvl w:val="0"/>
                <w:numId w:val="18"/>
              </w:numPr>
              <w:spacing w:line="243"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Az intézményi ellátás időtartama (a határozott vagy határozatlan időtartam megjelölése) </w:t>
            </w:r>
          </w:p>
          <w:p w14:paraId="293B4E9C" w14:textId="77777777" w:rsidR="00E469C0" w:rsidRDefault="00E469C0" w:rsidP="00E469C0">
            <w:pPr>
              <w:numPr>
                <w:ilvl w:val="0"/>
                <w:numId w:val="18"/>
              </w:numPr>
              <w:spacing w:line="259" w:lineRule="auto"/>
              <w:jc w:val="both"/>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lastRenderedPageBreak/>
              <w:t xml:space="preserve">Az </w:t>
            </w:r>
            <w:proofErr w:type="spellStart"/>
            <w:r w:rsidRPr="00767FA5">
              <w:rPr>
                <w:rFonts w:ascii="Times New Roman" w:eastAsia="Arial" w:hAnsi="Times New Roman" w:cs="Times New Roman"/>
                <w:color w:val="000000"/>
                <w:sz w:val="28"/>
                <w:szCs w:val="28"/>
              </w:rPr>
              <w:t>igénybevevő</w:t>
            </w:r>
            <w:proofErr w:type="spellEnd"/>
            <w:r w:rsidRPr="00767FA5">
              <w:rPr>
                <w:rFonts w:ascii="Times New Roman" w:eastAsia="Arial" w:hAnsi="Times New Roman" w:cs="Times New Roman"/>
                <w:color w:val="000000"/>
                <w:sz w:val="28"/>
                <w:szCs w:val="28"/>
              </w:rPr>
              <w:t xml:space="preserve"> számára nyújtott szolgáltatások tartalma </w:t>
            </w:r>
          </w:p>
          <w:p w14:paraId="634370E4" w14:textId="0904A7C0" w:rsidR="00E469C0" w:rsidRDefault="00EA1FEB" w:rsidP="00E469C0">
            <w:pPr>
              <w:pStyle w:val="Listaszerbekezds"/>
              <w:numPr>
                <w:ilvl w:val="0"/>
                <w:numId w:val="20"/>
              </w:numPr>
              <w:spacing w:line="259" w:lineRule="auto"/>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étkeztetés igénybevételével</w:t>
            </w:r>
          </w:p>
          <w:p w14:paraId="2D4EB9D7" w14:textId="5A659833" w:rsidR="00E469C0" w:rsidRPr="004F0E6F" w:rsidRDefault="00EA1FEB" w:rsidP="00E469C0">
            <w:pPr>
              <w:pStyle w:val="Listaszerbekezds"/>
              <w:numPr>
                <w:ilvl w:val="0"/>
                <w:numId w:val="20"/>
              </w:numPr>
              <w:spacing w:line="259" w:lineRule="auto"/>
              <w:jc w:val="both"/>
              <w:rPr>
                <w:rFonts w:ascii="Times New Roman" w:eastAsia="Arial" w:hAnsi="Times New Roman" w:cs="Times New Roman"/>
                <w:color w:val="000000"/>
                <w:sz w:val="28"/>
                <w:szCs w:val="28"/>
              </w:rPr>
            </w:pPr>
            <w:r>
              <w:rPr>
                <w:rFonts w:ascii="Times New Roman" w:hAnsi="Times New Roman" w:cs="Times New Roman"/>
                <w:sz w:val="28"/>
                <w:szCs w:val="28"/>
              </w:rPr>
              <w:t xml:space="preserve">étkeztetés </w:t>
            </w:r>
            <w:proofErr w:type="gramStart"/>
            <w:r>
              <w:rPr>
                <w:rFonts w:ascii="Times New Roman" w:hAnsi="Times New Roman" w:cs="Times New Roman"/>
                <w:sz w:val="28"/>
                <w:szCs w:val="28"/>
              </w:rPr>
              <w:t>igénybe vétele</w:t>
            </w:r>
            <w:proofErr w:type="gramEnd"/>
            <w:r>
              <w:rPr>
                <w:rFonts w:ascii="Times New Roman" w:hAnsi="Times New Roman" w:cs="Times New Roman"/>
                <w:sz w:val="28"/>
                <w:szCs w:val="28"/>
              </w:rPr>
              <w:t xml:space="preserve"> nélküli nappali ellátás</w:t>
            </w:r>
          </w:p>
          <w:p w14:paraId="403C2CDF" w14:textId="77777777" w:rsidR="00E469C0" w:rsidRPr="00A95BF9" w:rsidRDefault="00E469C0" w:rsidP="00E469C0">
            <w:pPr>
              <w:pStyle w:val="Listaszerbekezds"/>
              <w:numPr>
                <w:ilvl w:val="0"/>
                <w:numId w:val="18"/>
              </w:numPr>
              <w:spacing w:line="259" w:lineRule="auto"/>
              <w:jc w:val="both"/>
              <w:rPr>
                <w:rFonts w:ascii="Times New Roman" w:eastAsia="Arial" w:hAnsi="Times New Roman" w:cs="Times New Roman"/>
                <w:color w:val="000000"/>
                <w:sz w:val="28"/>
                <w:szCs w:val="28"/>
              </w:rPr>
            </w:pPr>
            <w:r w:rsidRPr="004F0E6F">
              <w:rPr>
                <w:rFonts w:ascii="Times New Roman" w:hAnsi="Times New Roman" w:cs="Times New Roman"/>
                <w:sz w:val="28"/>
                <w:szCs w:val="28"/>
              </w:rPr>
              <w:t>A személyi térítési díj megállapítására, fizetésére vonatkozó szabályok</w:t>
            </w:r>
          </w:p>
          <w:p w14:paraId="065EF8EF" w14:textId="77777777" w:rsidR="00E469C0" w:rsidRPr="004F0E6F" w:rsidRDefault="00E469C0" w:rsidP="00E469C0">
            <w:pPr>
              <w:pStyle w:val="Listaszerbekezds"/>
              <w:numPr>
                <w:ilvl w:val="0"/>
                <w:numId w:val="18"/>
              </w:numPr>
              <w:spacing w:line="259" w:lineRule="auto"/>
              <w:jc w:val="both"/>
              <w:rPr>
                <w:rFonts w:ascii="Times New Roman" w:eastAsia="Arial" w:hAnsi="Times New Roman" w:cs="Times New Roman"/>
                <w:color w:val="000000"/>
                <w:sz w:val="28"/>
                <w:szCs w:val="28"/>
              </w:rPr>
            </w:pPr>
            <w:r w:rsidRPr="004F0E6F">
              <w:rPr>
                <w:rFonts w:ascii="Times New Roman" w:hAnsi="Times New Roman" w:cs="Times New Roman"/>
                <w:sz w:val="28"/>
                <w:szCs w:val="28"/>
              </w:rPr>
              <w:t>A személyes adatok kezelésére vonatkozó szabályok</w:t>
            </w:r>
          </w:p>
          <w:p w14:paraId="0480A7C5" w14:textId="77777777" w:rsidR="00E469C0" w:rsidRPr="004F0E6F" w:rsidRDefault="00E469C0" w:rsidP="00E469C0">
            <w:pPr>
              <w:pStyle w:val="Listaszerbekezds"/>
              <w:numPr>
                <w:ilvl w:val="0"/>
                <w:numId w:val="18"/>
              </w:numPr>
              <w:spacing w:line="259" w:lineRule="auto"/>
              <w:jc w:val="both"/>
              <w:rPr>
                <w:rFonts w:ascii="Times New Roman" w:eastAsia="Arial" w:hAnsi="Times New Roman" w:cs="Times New Roman"/>
                <w:color w:val="000000"/>
                <w:sz w:val="28"/>
                <w:szCs w:val="28"/>
              </w:rPr>
            </w:pPr>
            <w:r w:rsidRPr="004F0E6F">
              <w:rPr>
                <w:rFonts w:ascii="Times New Roman" w:hAnsi="Times New Roman" w:cs="Times New Roman"/>
                <w:sz w:val="28"/>
                <w:szCs w:val="28"/>
              </w:rPr>
              <w:t>Aláírások</w:t>
            </w:r>
          </w:p>
        </w:tc>
        <w:tc>
          <w:tcPr>
            <w:tcW w:w="2268" w:type="dxa"/>
            <w:tcBorders>
              <w:top w:val="single" w:sz="4" w:space="0" w:color="000000"/>
              <w:left w:val="single" w:sz="4" w:space="0" w:color="000000"/>
              <w:bottom w:val="single" w:sz="4" w:space="0" w:color="000000"/>
              <w:right w:val="single" w:sz="4" w:space="0" w:color="000000"/>
            </w:tcBorders>
          </w:tcPr>
          <w:p w14:paraId="56B0D3DB" w14:textId="77777777" w:rsidR="00E469C0" w:rsidRDefault="00E469C0" w:rsidP="007B23F9">
            <w:pPr>
              <w:spacing w:line="259" w:lineRule="auto"/>
              <w:rPr>
                <w:rFonts w:ascii="Times New Roman" w:eastAsia="Arial" w:hAnsi="Times New Roman" w:cs="Times New Roman"/>
                <w:color w:val="000000"/>
                <w:sz w:val="28"/>
                <w:szCs w:val="28"/>
              </w:rPr>
            </w:pPr>
          </w:p>
          <w:p w14:paraId="58BC679A" w14:textId="77777777" w:rsidR="00E469C0" w:rsidRDefault="00E469C0" w:rsidP="007B23F9">
            <w:pPr>
              <w:spacing w:line="259" w:lineRule="auto"/>
              <w:rPr>
                <w:rFonts w:ascii="Times New Roman" w:eastAsia="Arial" w:hAnsi="Times New Roman" w:cs="Times New Roman"/>
                <w:color w:val="000000"/>
                <w:sz w:val="28"/>
                <w:szCs w:val="28"/>
              </w:rPr>
            </w:pPr>
          </w:p>
          <w:p w14:paraId="4EDF6020"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Jogszabályi kötelezettség teljesítése, a szolgáltatás biztosítása</w:t>
            </w:r>
          </w:p>
        </w:tc>
        <w:tc>
          <w:tcPr>
            <w:tcW w:w="2270" w:type="dxa"/>
            <w:tcBorders>
              <w:top w:val="single" w:sz="4" w:space="0" w:color="000000"/>
              <w:left w:val="single" w:sz="4" w:space="0" w:color="000000"/>
              <w:bottom w:val="single" w:sz="4" w:space="0" w:color="000000"/>
              <w:right w:val="single" w:sz="4" w:space="0" w:color="000000"/>
            </w:tcBorders>
          </w:tcPr>
          <w:p w14:paraId="6A779C04" w14:textId="77777777" w:rsidR="00E469C0" w:rsidRDefault="00E469C0" w:rsidP="007B23F9">
            <w:pPr>
              <w:spacing w:after="253"/>
              <w:rPr>
                <w:rFonts w:ascii="Times New Roman" w:eastAsia="Arial" w:hAnsi="Times New Roman" w:cs="Times New Roman"/>
                <w:color w:val="000000"/>
                <w:sz w:val="28"/>
                <w:szCs w:val="28"/>
              </w:rPr>
            </w:pPr>
          </w:p>
          <w:p w14:paraId="09A930FB" w14:textId="77777777" w:rsidR="00E469C0" w:rsidRPr="00767FA5" w:rsidRDefault="00E469C0" w:rsidP="007B23F9">
            <w:pPr>
              <w:spacing w:after="253"/>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A szociális igazgatásról és szociális ellátásokról szóló 1993. évi III. törvény 94/C. § (3) bekezdés g), </w:t>
            </w:r>
            <w:proofErr w:type="gramStart"/>
            <w:r w:rsidRPr="00767FA5">
              <w:rPr>
                <w:rFonts w:ascii="Times New Roman" w:eastAsia="Arial" w:hAnsi="Times New Roman" w:cs="Times New Roman"/>
                <w:color w:val="000000"/>
                <w:sz w:val="28"/>
                <w:szCs w:val="28"/>
              </w:rPr>
              <w:t>a)-</w:t>
            </w:r>
            <w:proofErr w:type="gramEnd"/>
            <w:r w:rsidRPr="00767FA5">
              <w:rPr>
                <w:rFonts w:ascii="Times New Roman" w:eastAsia="Arial" w:hAnsi="Times New Roman" w:cs="Times New Roman"/>
                <w:color w:val="000000"/>
                <w:sz w:val="28"/>
                <w:szCs w:val="28"/>
              </w:rPr>
              <w:t>d) pontjai</w:t>
            </w:r>
          </w:p>
          <w:p w14:paraId="3AC8B366"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Érintett </w:t>
            </w:r>
          </w:p>
          <w:p w14:paraId="40971BF5" w14:textId="77777777" w:rsidR="00E469C0"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létfontosságú érdeke</w:t>
            </w:r>
          </w:p>
          <w:p w14:paraId="00185FEC" w14:textId="77777777" w:rsidR="00E469C0" w:rsidRDefault="00E469C0" w:rsidP="007B23F9">
            <w:pPr>
              <w:spacing w:line="259" w:lineRule="auto"/>
              <w:rPr>
                <w:rFonts w:ascii="Times New Roman" w:eastAsia="Arial" w:hAnsi="Times New Roman" w:cs="Times New Roman"/>
                <w:color w:val="000000"/>
                <w:sz w:val="28"/>
                <w:szCs w:val="28"/>
              </w:rPr>
            </w:pPr>
          </w:p>
          <w:p w14:paraId="42249303" w14:textId="77777777" w:rsidR="00E469C0" w:rsidRDefault="00E469C0" w:rsidP="007B23F9">
            <w:pPr>
              <w:spacing w:line="259" w:lineRule="auto"/>
              <w:rPr>
                <w:rFonts w:ascii="Times New Roman" w:eastAsia="Arial" w:hAnsi="Times New Roman" w:cs="Times New Roman"/>
                <w:color w:val="000000"/>
                <w:sz w:val="28"/>
                <w:szCs w:val="28"/>
              </w:rPr>
            </w:pPr>
          </w:p>
          <w:p w14:paraId="1028AF5D" w14:textId="77777777" w:rsidR="00E469C0" w:rsidRDefault="00E469C0" w:rsidP="007B23F9">
            <w:pPr>
              <w:spacing w:line="259" w:lineRule="auto"/>
              <w:rPr>
                <w:rFonts w:ascii="Times New Roman" w:eastAsia="Arial" w:hAnsi="Times New Roman" w:cs="Times New Roman"/>
                <w:color w:val="000000"/>
                <w:sz w:val="28"/>
                <w:szCs w:val="28"/>
              </w:rPr>
            </w:pPr>
          </w:p>
          <w:p w14:paraId="03DC38AA" w14:textId="77777777" w:rsidR="00E469C0" w:rsidRDefault="00E469C0" w:rsidP="007B23F9">
            <w:pPr>
              <w:spacing w:line="259" w:lineRule="auto"/>
              <w:rPr>
                <w:rFonts w:ascii="Times New Roman" w:eastAsia="Arial" w:hAnsi="Times New Roman" w:cs="Times New Roman"/>
                <w:color w:val="000000"/>
                <w:sz w:val="28"/>
                <w:szCs w:val="28"/>
              </w:rPr>
            </w:pPr>
          </w:p>
          <w:p w14:paraId="327675E0" w14:textId="77777777" w:rsidR="00E469C0" w:rsidRDefault="00E469C0" w:rsidP="007B23F9">
            <w:pPr>
              <w:spacing w:line="259" w:lineRule="auto"/>
              <w:rPr>
                <w:rFonts w:ascii="Times New Roman" w:eastAsia="Arial" w:hAnsi="Times New Roman" w:cs="Times New Roman"/>
                <w:color w:val="000000"/>
                <w:sz w:val="28"/>
                <w:szCs w:val="28"/>
              </w:rPr>
            </w:pPr>
          </w:p>
          <w:p w14:paraId="0594DAFC" w14:textId="77777777" w:rsidR="00E469C0" w:rsidRDefault="00E469C0" w:rsidP="007B23F9">
            <w:pPr>
              <w:spacing w:line="259" w:lineRule="auto"/>
              <w:rPr>
                <w:rFonts w:ascii="Times New Roman" w:eastAsia="Arial" w:hAnsi="Times New Roman" w:cs="Times New Roman"/>
                <w:color w:val="000000"/>
                <w:sz w:val="28"/>
                <w:szCs w:val="28"/>
              </w:rPr>
            </w:pPr>
          </w:p>
          <w:p w14:paraId="3AA1A966" w14:textId="77777777" w:rsidR="00E469C0" w:rsidRDefault="00E469C0" w:rsidP="007B23F9">
            <w:pPr>
              <w:spacing w:line="259" w:lineRule="auto"/>
              <w:rPr>
                <w:rFonts w:ascii="Times New Roman" w:eastAsia="Arial" w:hAnsi="Times New Roman" w:cs="Times New Roman"/>
                <w:color w:val="000000"/>
                <w:sz w:val="28"/>
                <w:szCs w:val="28"/>
              </w:rPr>
            </w:pPr>
          </w:p>
          <w:p w14:paraId="66EC7C34" w14:textId="77777777" w:rsidR="00E469C0" w:rsidRDefault="00E469C0" w:rsidP="007B23F9">
            <w:pPr>
              <w:spacing w:line="259" w:lineRule="auto"/>
              <w:rPr>
                <w:rFonts w:ascii="Times New Roman" w:eastAsia="Arial" w:hAnsi="Times New Roman" w:cs="Times New Roman"/>
                <w:color w:val="000000"/>
                <w:sz w:val="28"/>
                <w:szCs w:val="28"/>
              </w:rPr>
            </w:pPr>
          </w:p>
          <w:p w14:paraId="1965C20A" w14:textId="77777777" w:rsidR="00E469C0" w:rsidRDefault="00E469C0" w:rsidP="007B23F9">
            <w:pPr>
              <w:spacing w:line="259" w:lineRule="auto"/>
              <w:rPr>
                <w:rFonts w:ascii="Times New Roman" w:eastAsia="Arial" w:hAnsi="Times New Roman" w:cs="Times New Roman"/>
                <w:color w:val="000000"/>
                <w:sz w:val="28"/>
                <w:szCs w:val="28"/>
              </w:rPr>
            </w:pPr>
          </w:p>
          <w:p w14:paraId="6FD1C9BB" w14:textId="77777777" w:rsidR="00E469C0" w:rsidRDefault="00E469C0" w:rsidP="007B23F9">
            <w:pPr>
              <w:spacing w:line="259" w:lineRule="auto"/>
              <w:rPr>
                <w:rFonts w:ascii="Times New Roman" w:eastAsia="Arial" w:hAnsi="Times New Roman" w:cs="Times New Roman"/>
                <w:color w:val="000000"/>
                <w:sz w:val="28"/>
                <w:szCs w:val="28"/>
              </w:rPr>
            </w:pPr>
          </w:p>
          <w:p w14:paraId="5E34EB71" w14:textId="77777777" w:rsidR="00E469C0" w:rsidRDefault="00E469C0" w:rsidP="007B23F9">
            <w:pPr>
              <w:spacing w:line="259" w:lineRule="auto"/>
              <w:rPr>
                <w:rFonts w:ascii="Times New Roman" w:eastAsia="Arial" w:hAnsi="Times New Roman" w:cs="Times New Roman"/>
                <w:color w:val="000000"/>
                <w:sz w:val="28"/>
                <w:szCs w:val="28"/>
              </w:rPr>
            </w:pPr>
          </w:p>
          <w:p w14:paraId="2F392618" w14:textId="77777777" w:rsidR="00E469C0" w:rsidRDefault="00E469C0" w:rsidP="007B23F9">
            <w:pPr>
              <w:spacing w:line="259" w:lineRule="auto"/>
              <w:rPr>
                <w:rFonts w:ascii="Times New Roman" w:eastAsia="Arial" w:hAnsi="Times New Roman" w:cs="Times New Roman"/>
                <w:color w:val="000000"/>
                <w:sz w:val="28"/>
                <w:szCs w:val="28"/>
              </w:rPr>
            </w:pPr>
          </w:p>
          <w:p w14:paraId="3E772A9B" w14:textId="77777777" w:rsidR="00E469C0" w:rsidRDefault="00E469C0" w:rsidP="007B23F9">
            <w:pPr>
              <w:spacing w:line="259" w:lineRule="auto"/>
              <w:rPr>
                <w:rFonts w:ascii="Times New Roman" w:eastAsia="Arial" w:hAnsi="Times New Roman" w:cs="Times New Roman"/>
                <w:color w:val="000000"/>
                <w:sz w:val="28"/>
                <w:szCs w:val="28"/>
              </w:rPr>
            </w:pPr>
          </w:p>
          <w:p w14:paraId="7CAA4583" w14:textId="77777777" w:rsidR="00E469C0" w:rsidRDefault="00E469C0" w:rsidP="007B23F9">
            <w:pPr>
              <w:spacing w:line="259" w:lineRule="auto"/>
              <w:rPr>
                <w:rFonts w:ascii="Times New Roman" w:eastAsia="Arial" w:hAnsi="Times New Roman" w:cs="Times New Roman"/>
                <w:color w:val="000000"/>
                <w:sz w:val="28"/>
                <w:szCs w:val="28"/>
              </w:rPr>
            </w:pPr>
          </w:p>
          <w:p w14:paraId="2B399E30" w14:textId="77777777" w:rsidR="00E469C0" w:rsidRDefault="00E469C0" w:rsidP="007B23F9">
            <w:pPr>
              <w:spacing w:line="259" w:lineRule="auto"/>
              <w:rPr>
                <w:rFonts w:ascii="Times New Roman" w:eastAsia="Arial" w:hAnsi="Times New Roman" w:cs="Times New Roman"/>
                <w:color w:val="000000"/>
                <w:sz w:val="28"/>
                <w:szCs w:val="28"/>
              </w:rPr>
            </w:pPr>
          </w:p>
          <w:p w14:paraId="5C766AFB" w14:textId="77777777" w:rsidR="00E469C0" w:rsidRDefault="00E469C0" w:rsidP="007B23F9">
            <w:pPr>
              <w:spacing w:line="259" w:lineRule="auto"/>
              <w:rPr>
                <w:rFonts w:ascii="Times New Roman" w:eastAsia="Arial" w:hAnsi="Times New Roman" w:cs="Times New Roman"/>
                <w:color w:val="000000"/>
                <w:sz w:val="28"/>
                <w:szCs w:val="28"/>
              </w:rPr>
            </w:pPr>
          </w:p>
          <w:p w14:paraId="45F30D54" w14:textId="77777777" w:rsidR="00E469C0" w:rsidRDefault="00E469C0" w:rsidP="007B23F9">
            <w:pPr>
              <w:spacing w:line="259" w:lineRule="auto"/>
              <w:rPr>
                <w:rFonts w:ascii="Times New Roman" w:eastAsia="Arial" w:hAnsi="Times New Roman" w:cs="Times New Roman"/>
                <w:color w:val="000000"/>
                <w:sz w:val="28"/>
                <w:szCs w:val="28"/>
              </w:rPr>
            </w:pPr>
          </w:p>
          <w:p w14:paraId="185329CF" w14:textId="77777777" w:rsidR="00E469C0" w:rsidRDefault="00E469C0" w:rsidP="007B23F9">
            <w:pPr>
              <w:spacing w:line="259" w:lineRule="auto"/>
              <w:rPr>
                <w:rFonts w:ascii="Times New Roman" w:eastAsia="Arial" w:hAnsi="Times New Roman" w:cs="Times New Roman"/>
                <w:color w:val="000000"/>
                <w:sz w:val="28"/>
                <w:szCs w:val="28"/>
              </w:rPr>
            </w:pPr>
          </w:p>
          <w:p w14:paraId="7A81BB34" w14:textId="77777777" w:rsidR="00E469C0" w:rsidRDefault="00E469C0" w:rsidP="007B23F9">
            <w:pPr>
              <w:spacing w:line="259" w:lineRule="auto"/>
              <w:rPr>
                <w:rFonts w:ascii="Times New Roman" w:eastAsia="Arial" w:hAnsi="Times New Roman" w:cs="Times New Roman"/>
                <w:color w:val="000000"/>
                <w:sz w:val="28"/>
                <w:szCs w:val="28"/>
              </w:rPr>
            </w:pPr>
          </w:p>
          <w:p w14:paraId="5DF7A3B0" w14:textId="77777777" w:rsidR="00E469C0" w:rsidRPr="00767FA5" w:rsidRDefault="00E469C0" w:rsidP="007B23F9">
            <w:pPr>
              <w:spacing w:line="259" w:lineRule="auto"/>
              <w:rPr>
                <w:rFonts w:ascii="Times New Roman" w:eastAsia="Arial" w:hAnsi="Times New Roman" w:cs="Times New Roman"/>
                <w:color w:val="000000"/>
                <w:sz w:val="28"/>
                <w:szCs w:val="28"/>
              </w:rPr>
            </w:pPr>
          </w:p>
        </w:tc>
      </w:tr>
      <w:tr w:rsidR="00E469C0" w14:paraId="4D96BF81" w14:textId="77777777" w:rsidTr="007B23F9">
        <w:tblPrEx>
          <w:tblCellMar>
            <w:top w:w="4" w:type="dxa"/>
            <w:left w:w="0" w:type="dxa"/>
            <w:right w:w="115" w:type="dxa"/>
          </w:tblCellMar>
        </w:tblPrEx>
        <w:trPr>
          <w:trHeight w:val="2154"/>
        </w:trPr>
        <w:tc>
          <w:tcPr>
            <w:tcW w:w="4534" w:type="dxa"/>
            <w:tcBorders>
              <w:top w:val="single" w:sz="4" w:space="0" w:color="000000"/>
              <w:left w:val="single" w:sz="4" w:space="0" w:color="000000"/>
              <w:bottom w:val="single" w:sz="4" w:space="0" w:color="000000"/>
              <w:right w:val="single" w:sz="4" w:space="0" w:color="000000"/>
            </w:tcBorders>
          </w:tcPr>
          <w:p w14:paraId="0563B46A" w14:textId="77777777" w:rsidR="00E469C0" w:rsidRPr="004F0E6F" w:rsidRDefault="00E469C0" w:rsidP="007B23F9">
            <w:pPr>
              <w:spacing w:after="122" w:line="239" w:lineRule="auto"/>
              <w:ind w:left="28"/>
              <w:rPr>
                <w:rFonts w:ascii="Times New Roman" w:hAnsi="Times New Roman" w:cs="Times New Roman"/>
                <w:sz w:val="28"/>
                <w:szCs w:val="28"/>
              </w:rPr>
            </w:pPr>
            <w:r w:rsidRPr="004F0E6F">
              <w:rPr>
                <w:rFonts w:ascii="Times New Roman" w:eastAsia="Arial" w:hAnsi="Times New Roman" w:cs="Times New Roman"/>
                <w:b/>
                <w:color w:val="2E74B5"/>
                <w:sz w:val="28"/>
                <w:szCs w:val="28"/>
              </w:rPr>
              <w:lastRenderedPageBreak/>
              <w:t>VI. Nyilvántartásban rögzített adatok kiegészítése</w:t>
            </w:r>
          </w:p>
          <w:p w14:paraId="5D0CF171" w14:textId="77777777" w:rsidR="00E469C0" w:rsidRPr="00A95BF9" w:rsidRDefault="00E469C0" w:rsidP="00E469C0">
            <w:pPr>
              <w:pStyle w:val="Listaszerbekezds"/>
              <w:numPr>
                <w:ilvl w:val="0"/>
                <w:numId w:val="25"/>
              </w:numPr>
              <w:spacing w:line="259" w:lineRule="auto"/>
              <w:rPr>
                <w:rFonts w:ascii="Times New Roman" w:hAnsi="Times New Roman" w:cs="Times New Roman"/>
                <w:sz w:val="28"/>
                <w:szCs w:val="28"/>
              </w:rPr>
            </w:pPr>
            <w:r w:rsidRPr="00A95BF9">
              <w:rPr>
                <w:rFonts w:ascii="Times New Roman" w:hAnsi="Times New Roman" w:cs="Times New Roman"/>
                <w:sz w:val="28"/>
                <w:szCs w:val="28"/>
              </w:rPr>
              <w:t>Az ellátás megkezdésének és megszüntetésének dátuma, az ellátás megszüntetésének módja, oka</w:t>
            </w:r>
          </w:p>
        </w:tc>
        <w:tc>
          <w:tcPr>
            <w:tcW w:w="2268" w:type="dxa"/>
            <w:tcBorders>
              <w:top w:val="single" w:sz="4" w:space="0" w:color="000000"/>
              <w:left w:val="single" w:sz="4" w:space="0" w:color="000000"/>
              <w:bottom w:val="single" w:sz="4" w:space="0" w:color="000000"/>
              <w:right w:val="single" w:sz="4" w:space="0" w:color="000000"/>
            </w:tcBorders>
            <w:vAlign w:val="bottom"/>
          </w:tcPr>
          <w:p w14:paraId="54976755" w14:textId="77777777" w:rsidR="00E469C0" w:rsidRPr="004F0E6F" w:rsidRDefault="00E469C0" w:rsidP="007B23F9">
            <w:pPr>
              <w:spacing w:line="259" w:lineRule="auto"/>
              <w:rPr>
                <w:rFonts w:ascii="Times New Roman" w:hAnsi="Times New Roman" w:cs="Times New Roman"/>
                <w:sz w:val="28"/>
                <w:szCs w:val="28"/>
              </w:rPr>
            </w:pPr>
            <w:r w:rsidRPr="004F0E6F">
              <w:rPr>
                <w:rFonts w:ascii="Times New Roman" w:hAnsi="Times New Roman" w:cs="Times New Roman"/>
                <w:sz w:val="28"/>
                <w:szCs w:val="28"/>
              </w:rPr>
              <w:t xml:space="preserve">Az intézmény vezetője a szolgáltatás megkezdésekor a nyilvántartásban rögzített adatokat kiegészíti </w:t>
            </w:r>
          </w:p>
        </w:tc>
        <w:tc>
          <w:tcPr>
            <w:tcW w:w="2270" w:type="dxa"/>
            <w:tcBorders>
              <w:top w:val="single" w:sz="4" w:space="0" w:color="000000"/>
              <w:left w:val="single" w:sz="4" w:space="0" w:color="000000"/>
              <w:bottom w:val="single" w:sz="4" w:space="0" w:color="000000"/>
              <w:right w:val="single" w:sz="4" w:space="0" w:color="000000"/>
            </w:tcBorders>
            <w:vAlign w:val="bottom"/>
          </w:tcPr>
          <w:p w14:paraId="4F64156C" w14:textId="77777777" w:rsidR="00E469C0" w:rsidRPr="004F0E6F" w:rsidRDefault="00E469C0" w:rsidP="007B23F9">
            <w:pPr>
              <w:spacing w:line="259" w:lineRule="auto"/>
              <w:rPr>
                <w:rFonts w:ascii="Times New Roman" w:hAnsi="Times New Roman" w:cs="Times New Roman"/>
                <w:sz w:val="28"/>
                <w:szCs w:val="28"/>
              </w:rPr>
            </w:pPr>
            <w:r w:rsidRPr="004F0E6F">
              <w:rPr>
                <w:rFonts w:ascii="Times New Roman" w:hAnsi="Times New Roman" w:cs="Times New Roman"/>
                <w:sz w:val="28"/>
                <w:szCs w:val="28"/>
              </w:rPr>
              <w:t>A szociális igazgatásról és szociális ellátásokról szóló 1993. évi III. törvény 20. § (4) bekezdés b) pontja</w:t>
            </w:r>
          </w:p>
        </w:tc>
      </w:tr>
      <w:tr w:rsidR="00E469C0" w14:paraId="125368E5" w14:textId="77777777" w:rsidTr="007B23F9">
        <w:tblPrEx>
          <w:tblCellMar>
            <w:top w:w="4" w:type="dxa"/>
            <w:left w:w="0" w:type="dxa"/>
            <w:right w:w="115" w:type="dxa"/>
          </w:tblCellMar>
        </w:tblPrEx>
        <w:trPr>
          <w:trHeight w:val="1688"/>
        </w:trPr>
        <w:tc>
          <w:tcPr>
            <w:tcW w:w="4534" w:type="dxa"/>
            <w:tcBorders>
              <w:top w:val="single" w:sz="4" w:space="0" w:color="000000"/>
              <w:left w:val="single" w:sz="4" w:space="0" w:color="000000"/>
              <w:bottom w:val="single" w:sz="4" w:space="0" w:color="000000"/>
              <w:right w:val="single" w:sz="4" w:space="0" w:color="000000"/>
            </w:tcBorders>
          </w:tcPr>
          <w:p w14:paraId="2B3D8797" w14:textId="77777777" w:rsidR="00E469C0" w:rsidRPr="004F0E6F" w:rsidRDefault="00E469C0" w:rsidP="007B23F9">
            <w:pPr>
              <w:spacing w:line="259" w:lineRule="auto"/>
              <w:ind w:left="426" w:hanging="398"/>
              <w:rPr>
                <w:rFonts w:ascii="Times New Roman" w:hAnsi="Times New Roman" w:cs="Times New Roman"/>
                <w:sz w:val="28"/>
                <w:szCs w:val="28"/>
              </w:rPr>
            </w:pPr>
            <w:r w:rsidRPr="004F0E6F">
              <w:rPr>
                <w:rFonts w:ascii="Times New Roman" w:hAnsi="Times New Roman" w:cs="Times New Roman"/>
                <w:sz w:val="28"/>
                <w:szCs w:val="28"/>
              </w:rPr>
              <w:t>2.</w:t>
            </w:r>
            <w:r w:rsidRPr="004F0E6F">
              <w:rPr>
                <w:rFonts w:ascii="Times New Roman" w:hAnsi="Times New Roman" w:cs="Times New Roman"/>
                <w:sz w:val="28"/>
                <w:szCs w:val="28"/>
              </w:rPr>
              <w:tab/>
              <w:t>A jogosultsági feltételekre és az azokban bekövetkezett változásokra vonatkozó adatok, különösen a szociális rászorultság fennállása, a rászorultságot megalapozó körülményekre vonatkozó adatok</w:t>
            </w:r>
          </w:p>
        </w:tc>
        <w:tc>
          <w:tcPr>
            <w:tcW w:w="2268" w:type="dxa"/>
            <w:tcBorders>
              <w:top w:val="single" w:sz="4" w:space="0" w:color="000000"/>
              <w:left w:val="single" w:sz="4" w:space="0" w:color="000000"/>
              <w:bottom w:val="single" w:sz="4" w:space="0" w:color="000000"/>
              <w:right w:val="single" w:sz="4" w:space="0" w:color="000000"/>
            </w:tcBorders>
          </w:tcPr>
          <w:p w14:paraId="72876985" w14:textId="77777777" w:rsidR="00E469C0" w:rsidRPr="004F0E6F" w:rsidRDefault="00E469C0" w:rsidP="007B23F9">
            <w:pPr>
              <w:spacing w:after="160" w:line="259" w:lineRule="auto"/>
              <w:rPr>
                <w:rFonts w:ascii="Times New Roman" w:hAnsi="Times New Roman" w:cs="Times New Roman"/>
                <w:sz w:val="28"/>
                <w:szCs w:val="28"/>
              </w:rPr>
            </w:pPr>
          </w:p>
        </w:tc>
        <w:tc>
          <w:tcPr>
            <w:tcW w:w="2270" w:type="dxa"/>
            <w:tcBorders>
              <w:top w:val="single" w:sz="4" w:space="0" w:color="000000"/>
              <w:left w:val="single" w:sz="4" w:space="0" w:color="000000"/>
              <w:bottom w:val="single" w:sz="4" w:space="0" w:color="000000"/>
              <w:right w:val="single" w:sz="4" w:space="0" w:color="000000"/>
            </w:tcBorders>
          </w:tcPr>
          <w:p w14:paraId="4FE7FFF6" w14:textId="77777777" w:rsidR="00E469C0" w:rsidRPr="004F0E6F" w:rsidRDefault="00E469C0" w:rsidP="007B23F9">
            <w:pPr>
              <w:spacing w:line="259" w:lineRule="auto"/>
              <w:rPr>
                <w:rFonts w:ascii="Times New Roman" w:hAnsi="Times New Roman" w:cs="Times New Roman"/>
                <w:sz w:val="28"/>
                <w:szCs w:val="28"/>
              </w:rPr>
            </w:pPr>
            <w:r w:rsidRPr="004F0E6F">
              <w:rPr>
                <w:rFonts w:ascii="Times New Roman" w:hAnsi="Times New Roman" w:cs="Times New Roman"/>
                <w:sz w:val="28"/>
                <w:szCs w:val="28"/>
              </w:rPr>
              <w:t>A szociális igazgatásról és szociális ellátásokról szóló 1993. évi III. törvény 20. § (4) bekezdés c) pontja</w:t>
            </w:r>
          </w:p>
        </w:tc>
      </w:tr>
      <w:tr w:rsidR="00E469C0" w14:paraId="5D018589" w14:textId="77777777" w:rsidTr="006631EB">
        <w:tblPrEx>
          <w:tblCellMar>
            <w:top w:w="4" w:type="dxa"/>
            <w:left w:w="0" w:type="dxa"/>
            <w:right w:w="115" w:type="dxa"/>
          </w:tblCellMar>
        </w:tblPrEx>
        <w:trPr>
          <w:trHeight w:val="6941"/>
        </w:trPr>
        <w:tc>
          <w:tcPr>
            <w:tcW w:w="4534" w:type="dxa"/>
            <w:tcBorders>
              <w:top w:val="single" w:sz="4" w:space="0" w:color="000000"/>
              <w:left w:val="single" w:sz="4" w:space="0" w:color="000000"/>
              <w:bottom w:val="single" w:sz="4" w:space="0" w:color="000000"/>
              <w:right w:val="single" w:sz="4" w:space="0" w:color="000000"/>
            </w:tcBorders>
          </w:tcPr>
          <w:p w14:paraId="24EBDB94" w14:textId="4EC84089" w:rsidR="00E469C0" w:rsidRPr="006631EB" w:rsidRDefault="00E469C0" w:rsidP="007B23F9">
            <w:pPr>
              <w:spacing w:after="101" w:line="259" w:lineRule="auto"/>
              <w:ind w:left="28"/>
              <w:rPr>
                <w:rFonts w:ascii="Times New Roman" w:hAnsi="Times New Roman" w:cs="Times New Roman"/>
                <w:sz w:val="28"/>
                <w:szCs w:val="28"/>
              </w:rPr>
            </w:pPr>
            <w:r w:rsidRPr="006631EB">
              <w:rPr>
                <w:rFonts w:ascii="Times New Roman" w:eastAsia="Arial" w:hAnsi="Times New Roman" w:cs="Times New Roman"/>
                <w:b/>
                <w:color w:val="2E74B5"/>
                <w:sz w:val="28"/>
                <w:szCs w:val="28"/>
              </w:rPr>
              <w:lastRenderedPageBreak/>
              <w:t xml:space="preserve">VII. </w:t>
            </w:r>
            <w:r w:rsidR="00EA1FEB" w:rsidRPr="006631EB">
              <w:rPr>
                <w:rFonts w:ascii="Times New Roman" w:eastAsia="Arial" w:hAnsi="Times New Roman" w:cs="Times New Roman"/>
                <w:b/>
                <w:color w:val="2E74B5"/>
                <w:sz w:val="28"/>
                <w:szCs w:val="28"/>
              </w:rPr>
              <w:t>Egyéni gondozási terv</w:t>
            </w:r>
          </w:p>
          <w:p w14:paraId="0A43F954" w14:textId="77777777" w:rsidR="00EA1FEB" w:rsidRPr="006631EB" w:rsidRDefault="00EA1FEB" w:rsidP="00EA1F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1. Az ellátott személy fizikai, mentális</w:t>
            </w:r>
          </w:p>
          <w:p w14:paraId="6CC0CECC" w14:textId="77777777" w:rsidR="00EA1FEB" w:rsidRPr="006631EB" w:rsidRDefault="00EA1FEB" w:rsidP="00EA1F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állapotának helyzete; szabadidős</w:t>
            </w:r>
          </w:p>
          <w:p w14:paraId="3BCA6CA8" w14:textId="77777777" w:rsidR="00EA1FEB" w:rsidRPr="006631EB" w:rsidRDefault="00EA1FEB" w:rsidP="00EA1F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programok iránti igénye</w:t>
            </w:r>
          </w:p>
          <w:p w14:paraId="6B9E5BAE" w14:textId="77777777" w:rsidR="00EA1FEB" w:rsidRPr="006631EB" w:rsidRDefault="00EA1FEB" w:rsidP="00EA1FEB">
            <w:pPr>
              <w:autoSpaceDE w:val="0"/>
              <w:autoSpaceDN w:val="0"/>
              <w:adjustRightInd w:val="0"/>
              <w:rPr>
                <w:rFonts w:ascii="Times New Roman" w:hAnsi="Times New Roman" w:cs="Times New Roman"/>
                <w:kern w:val="0"/>
                <w:sz w:val="28"/>
                <w:szCs w:val="28"/>
              </w:rPr>
            </w:pPr>
          </w:p>
          <w:p w14:paraId="5FB74F4F" w14:textId="77777777" w:rsidR="00EA1FEB" w:rsidRPr="006631EB" w:rsidRDefault="00EA1FEB" w:rsidP="00EA1F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Fizikai és egészségi állapota:</w:t>
            </w:r>
          </w:p>
          <w:p w14:paraId="166A6138" w14:textId="5DC04422" w:rsidR="00EA1FEB" w:rsidRPr="006631EB" w:rsidRDefault="00EA1FEB" w:rsidP="00EA1FEB">
            <w:pPr>
              <w:pStyle w:val="Listaszerbekezds"/>
              <w:numPr>
                <w:ilvl w:val="0"/>
                <w:numId w:val="26"/>
              </w:num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Önellátás</w:t>
            </w:r>
          </w:p>
          <w:p w14:paraId="0A205AD1" w14:textId="68E1871A" w:rsidR="00EA1FEB" w:rsidRPr="006631EB" w:rsidRDefault="00EA1FEB" w:rsidP="00EA1FEB">
            <w:pPr>
              <w:pStyle w:val="Listaszerbekezds"/>
              <w:numPr>
                <w:ilvl w:val="0"/>
                <w:numId w:val="26"/>
              </w:num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Érzékszervek minősége</w:t>
            </w:r>
          </w:p>
          <w:p w14:paraId="1648C39E" w14:textId="03F0EE65" w:rsidR="00EA1FEB" w:rsidRPr="006631EB" w:rsidRDefault="00EA1FEB" w:rsidP="00EA1FEB">
            <w:pPr>
              <w:pStyle w:val="Listaszerbekezds"/>
              <w:numPr>
                <w:ilvl w:val="0"/>
                <w:numId w:val="26"/>
              </w:num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Táplálkozási szokások</w:t>
            </w:r>
          </w:p>
          <w:p w14:paraId="00854704" w14:textId="218F8B61" w:rsidR="00EA1FEB" w:rsidRPr="006631EB" w:rsidRDefault="00EA1FEB" w:rsidP="00EA1FEB">
            <w:pPr>
              <w:pStyle w:val="Listaszerbekezds"/>
              <w:numPr>
                <w:ilvl w:val="0"/>
                <w:numId w:val="26"/>
              </w:num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Erőnlét</w:t>
            </w:r>
          </w:p>
          <w:p w14:paraId="140203ED" w14:textId="09D78FAB" w:rsidR="00EA1FEB" w:rsidRPr="006631EB" w:rsidRDefault="00EA1FEB" w:rsidP="00EA1FEB">
            <w:pPr>
              <w:pStyle w:val="Listaszerbekezds"/>
              <w:numPr>
                <w:ilvl w:val="0"/>
                <w:numId w:val="26"/>
              </w:num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Áll-e rendszeres orvosi ellenőrzés</w:t>
            </w:r>
          </w:p>
          <w:p w14:paraId="2C5D59AA" w14:textId="77777777" w:rsidR="00EA1FEB" w:rsidRPr="006631EB" w:rsidRDefault="00EA1FEB" w:rsidP="00EA1FEB">
            <w:pPr>
              <w:pStyle w:val="Listaszerbekezds"/>
              <w:numPr>
                <w:ilvl w:val="0"/>
                <w:numId w:val="26"/>
              </w:num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alatt?</w:t>
            </w:r>
          </w:p>
          <w:p w14:paraId="1445A770" w14:textId="3B0E4C68" w:rsidR="00EA1FEB" w:rsidRPr="006631EB" w:rsidRDefault="00EA1FEB" w:rsidP="00EA1FEB">
            <w:pPr>
              <w:pStyle w:val="Listaszerbekezds"/>
              <w:numPr>
                <w:ilvl w:val="0"/>
                <w:numId w:val="26"/>
              </w:num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Igényel-e segítséget</w:t>
            </w:r>
          </w:p>
          <w:p w14:paraId="4F353942" w14:textId="4B93B817" w:rsidR="00EA1FEB" w:rsidRPr="006631EB" w:rsidRDefault="00EA1FEB" w:rsidP="00EA1FEB">
            <w:pPr>
              <w:pStyle w:val="Listaszerbekezds"/>
              <w:numPr>
                <w:ilvl w:val="0"/>
                <w:numId w:val="26"/>
              </w:num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Rendelkezik-e az évszakoknak és</w:t>
            </w:r>
          </w:p>
          <w:p w14:paraId="47E278B3" w14:textId="77777777" w:rsidR="00EA1FEB" w:rsidRPr="006631EB" w:rsidRDefault="00EA1FEB" w:rsidP="00EA1FEB">
            <w:pPr>
              <w:pStyle w:val="Listaszerbekezds"/>
              <w:numPr>
                <w:ilvl w:val="0"/>
                <w:numId w:val="26"/>
              </w:num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az egészségi állapotának</w:t>
            </w:r>
          </w:p>
          <w:p w14:paraId="563D3368" w14:textId="77777777" w:rsidR="00EA1FEB" w:rsidRPr="006631EB" w:rsidRDefault="00EA1FEB" w:rsidP="00EA1FEB">
            <w:pPr>
              <w:pStyle w:val="Listaszerbekezds"/>
              <w:numPr>
                <w:ilvl w:val="0"/>
                <w:numId w:val="26"/>
              </w:num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megfelelő ruházattal</w:t>
            </w:r>
          </w:p>
          <w:p w14:paraId="04EA0875" w14:textId="77777777" w:rsidR="00EA1FEB" w:rsidRPr="006631EB" w:rsidRDefault="00EA1FEB" w:rsidP="00EA1FEB">
            <w:pPr>
              <w:autoSpaceDE w:val="0"/>
              <w:autoSpaceDN w:val="0"/>
              <w:adjustRightInd w:val="0"/>
              <w:ind w:left="360"/>
              <w:rPr>
                <w:rFonts w:ascii="Times New Roman" w:hAnsi="Times New Roman" w:cs="Times New Roman"/>
                <w:kern w:val="0"/>
                <w:sz w:val="28"/>
                <w:szCs w:val="28"/>
              </w:rPr>
            </w:pPr>
            <w:r w:rsidRPr="006631EB">
              <w:rPr>
                <w:rFonts w:ascii="Times New Roman" w:hAnsi="Times New Roman" w:cs="Times New Roman"/>
                <w:kern w:val="0"/>
                <w:sz w:val="28"/>
                <w:szCs w:val="28"/>
              </w:rPr>
              <w:t>Mentális állapot:</w:t>
            </w:r>
          </w:p>
          <w:p w14:paraId="215324A8" w14:textId="0AED0EE4" w:rsidR="00EA1FEB" w:rsidRPr="006631EB" w:rsidRDefault="00EA1FEB" w:rsidP="00EA1FEB">
            <w:pPr>
              <w:pStyle w:val="Listaszerbekezds"/>
              <w:numPr>
                <w:ilvl w:val="0"/>
                <w:numId w:val="26"/>
              </w:num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Kedélyállapot jellemzője</w:t>
            </w:r>
          </w:p>
          <w:p w14:paraId="0DB204B2" w14:textId="7727C16C" w:rsidR="00EA1FEB" w:rsidRPr="006631EB" w:rsidRDefault="00EA1FEB" w:rsidP="00EA1FEB">
            <w:pPr>
              <w:pStyle w:val="Listaszerbekezds"/>
              <w:numPr>
                <w:ilvl w:val="0"/>
                <w:numId w:val="26"/>
              </w:num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Tájékozódás térben, időben,</w:t>
            </w:r>
          </w:p>
          <w:p w14:paraId="016AD4F8" w14:textId="77777777" w:rsidR="00EA1FEB" w:rsidRPr="006631EB" w:rsidRDefault="00EA1FEB" w:rsidP="00EA1FEB">
            <w:pPr>
              <w:pStyle w:val="Listaszerbekezds"/>
              <w:numPr>
                <w:ilvl w:val="0"/>
                <w:numId w:val="26"/>
              </w:num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személyben</w:t>
            </w:r>
          </w:p>
          <w:p w14:paraId="7A78D953" w14:textId="2F068637" w:rsidR="00EA1FEB" w:rsidRPr="006631EB" w:rsidRDefault="00EA1FEB" w:rsidP="00EA1FEB">
            <w:pPr>
              <w:pStyle w:val="Listaszerbekezds"/>
              <w:numPr>
                <w:ilvl w:val="0"/>
                <w:numId w:val="26"/>
              </w:num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Kommunikáció</w:t>
            </w:r>
          </w:p>
          <w:p w14:paraId="09363DF1" w14:textId="46226AF1" w:rsidR="00EA1FEB" w:rsidRPr="006631EB" w:rsidRDefault="00EA1FEB" w:rsidP="00EA1FEB">
            <w:pPr>
              <w:pStyle w:val="Listaszerbekezds"/>
              <w:numPr>
                <w:ilvl w:val="0"/>
                <w:numId w:val="26"/>
              </w:num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Kapcsolatteremtő képesség</w:t>
            </w:r>
          </w:p>
          <w:p w14:paraId="00F2FE14" w14:textId="4EEDED7A" w:rsidR="00EA1FEB" w:rsidRPr="006631EB" w:rsidRDefault="00EA1FEB" w:rsidP="00EA1FEB">
            <w:pPr>
              <w:pStyle w:val="Listaszerbekezds"/>
              <w:numPr>
                <w:ilvl w:val="0"/>
                <w:numId w:val="26"/>
              </w:num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Koncentráció, reakcióidő</w:t>
            </w:r>
          </w:p>
          <w:p w14:paraId="0509E93C" w14:textId="066D5A22" w:rsidR="00EA1FEB" w:rsidRPr="006631EB" w:rsidRDefault="00EA1FEB" w:rsidP="00EA1FEB">
            <w:pPr>
              <w:pStyle w:val="Listaszerbekezds"/>
              <w:numPr>
                <w:ilvl w:val="0"/>
                <w:numId w:val="26"/>
              </w:num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Viselkedési forma</w:t>
            </w:r>
          </w:p>
          <w:p w14:paraId="68455D77" w14:textId="02779B2A" w:rsidR="00EA1FEB" w:rsidRPr="006631EB" w:rsidRDefault="00EA1FEB" w:rsidP="00EA1FEB">
            <w:pPr>
              <w:pStyle w:val="Listaszerbekezds"/>
              <w:numPr>
                <w:ilvl w:val="0"/>
                <w:numId w:val="26"/>
              </w:numPr>
              <w:autoSpaceDE w:val="0"/>
              <w:autoSpaceDN w:val="0"/>
              <w:adjustRightInd w:val="0"/>
              <w:rPr>
                <w:rFonts w:ascii="Times New Roman" w:hAnsi="Times New Roman" w:cs="Times New Roman"/>
                <w:kern w:val="0"/>
                <w:sz w:val="28"/>
                <w:szCs w:val="28"/>
              </w:rPr>
            </w:pPr>
            <w:proofErr w:type="spellStart"/>
            <w:r w:rsidRPr="006631EB">
              <w:rPr>
                <w:rFonts w:ascii="Times New Roman" w:hAnsi="Times New Roman" w:cs="Times New Roman"/>
                <w:kern w:val="0"/>
                <w:sz w:val="28"/>
                <w:szCs w:val="28"/>
              </w:rPr>
              <w:t>Motiválhatóság</w:t>
            </w:r>
            <w:proofErr w:type="spellEnd"/>
          </w:p>
          <w:p w14:paraId="481F8C2F" w14:textId="59C523BF" w:rsidR="00EA1FEB" w:rsidRPr="006631EB" w:rsidRDefault="00EA1FEB" w:rsidP="00EA1FEB">
            <w:pPr>
              <w:pStyle w:val="Listaszerbekezds"/>
              <w:numPr>
                <w:ilvl w:val="0"/>
                <w:numId w:val="26"/>
              </w:num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Belátó képesség</w:t>
            </w:r>
          </w:p>
          <w:p w14:paraId="7D51BB84" w14:textId="46570040" w:rsidR="00EA1FEB" w:rsidRPr="006631EB" w:rsidRDefault="00EA1FEB" w:rsidP="00EA1FEB">
            <w:pPr>
              <w:pStyle w:val="Listaszerbekezds"/>
              <w:numPr>
                <w:ilvl w:val="0"/>
                <w:numId w:val="26"/>
              </w:num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Közösség iránti igény</w:t>
            </w:r>
          </w:p>
          <w:p w14:paraId="152D3E0A" w14:textId="77777777" w:rsidR="00745173" w:rsidRPr="006631EB" w:rsidRDefault="00EA1FEB" w:rsidP="00EA1F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 xml:space="preserve">       </w:t>
            </w:r>
          </w:p>
          <w:p w14:paraId="4393ABFE" w14:textId="00F6BFEB" w:rsidR="00EA1FEB" w:rsidRPr="006631EB" w:rsidRDefault="00EA1FEB" w:rsidP="00EA1F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Szabadidős programok iránti igény:</w:t>
            </w:r>
          </w:p>
          <w:p w14:paraId="1339FEA0" w14:textId="3A2A299A" w:rsidR="00EA1FEB" w:rsidRPr="006631EB" w:rsidRDefault="00EA1FEB" w:rsidP="00EA1FEB">
            <w:pPr>
              <w:pStyle w:val="Listaszerbekezds"/>
              <w:numPr>
                <w:ilvl w:val="0"/>
                <w:numId w:val="26"/>
              </w:num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Érdeklődési kör</w:t>
            </w:r>
          </w:p>
          <w:p w14:paraId="58166248" w14:textId="77777777" w:rsidR="00EA1FEB" w:rsidRPr="006631EB" w:rsidRDefault="00EA1FEB" w:rsidP="00EA1FEB">
            <w:pPr>
              <w:pStyle w:val="Listaszerbekezds"/>
              <w:autoSpaceDE w:val="0"/>
              <w:autoSpaceDN w:val="0"/>
              <w:adjustRightInd w:val="0"/>
              <w:rPr>
                <w:rFonts w:ascii="Times New Roman" w:hAnsi="Times New Roman" w:cs="Times New Roman"/>
                <w:kern w:val="0"/>
                <w:sz w:val="28"/>
                <w:szCs w:val="28"/>
              </w:rPr>
            </w:pPr>
          </w:p>
          <w:p w14:paraId="32EA0150" w14:textId="77777777" w:rsidR="00EA1FEB" w:rsidRPr="006631EB" w:rsidRDefault="00EA1FEB" w:rsidP="00EA1F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2. Az állapotjavulás, illetve megőrzés</w:t>
            </w:r>
          </w:p>
          <w:p w14:paraId="564134F3" w14:textId="77777777" w:rsidR="00EA1FEB" w:rsidRPr="006631EB" w:rsidRDefault="00EA1FEB" w:rsidP="00EA1F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érdekében szükséges, illetve javasolt</w:t>
            </w:r>
          </w:p>
          <w:p w14:paraId="1E9934C8" w14:textId="77777777" w:rsidR="00EA1FEB" w:rsidRPr="006631EB" w:rsidRDefault="00EA1FEB" w:rsidP="00EA1F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feladatok, azok időbeli ütemezése;</w:t>
            </w:r>
          </w:p>
          <w:p w14:paraId="43C2A77B" w14:textId="77777777" w:rsidR="00EA1FEB" w:rsidRPr="006631EB" w:rsidRDefault="00EA1FEB" w:rsidP="00EA1FEB">
            <w:pPr>
              <w:autoSpaceDE w:val="0"/>
              <w:autoSpaceDN w:val="0"/>
              <w:adjustRightInd w:val="0"/>
              <w:rPr>
                <w:rFonts w:ascii="Times New Roman" w:hAnsi="Times New Roman" w:cs="Times New Roman"/>
                <w:kern w:val="0"/>
                <w:sz w:val="28"/>
                <w:szCs w:val="28"/>
              </w:rPr>
            </w:pPr>
          </w:p>
          <w:p w14:paraId="768AA2B6" w14:textId="77777777" w:rsidR="00EA1FEB" w:rsidRPr="006631EB" w:rsidRDefault="00EA1FEB" w:rsidP="00EA1F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3. Az ellátott részére történő segítségnyújtás</w:t>
            </w:r>
          </w:p>
          <w:p w14:paraId="3F9119F3" w14:textId="77777777" w:rsidR="00EA1FEB" w:rsidRPr="006631EB" w:rsidRDefault="00EA1FEB" w:rsidP="00EA1F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egyéb elemei</w:t>
            </w:r>
          </w:p>
          <w:p w14:paraId="5B3F8172" w14:textId="77777777" w:rsidR="006631EB" w:rsidRPr="006631EB" w:rsidRDefault="006631EB" w:rsidP="00EA1FEB">
            <w:pPr>
              <w:autoSpaceDE w:val="0"/>
              <w:autoSpaceDN w:val="0"/>
              <w:adjustRightInd w:val="0"/>
              <w:rPr>
                <w:rFonts w:ascii="Times New Roman" w:hAnsi="Times New Roman" w:cs="Times New Roman"/>
                <w:kern w:val="0"/>
                <w:sz w:val="28"/>
                <w:szCs w:val="28"/>
              </w:rPr>
            </w:pPr>
          </w:p>
          <w:p w14:paraId="3C9D669B" w14:textId="3432AC5B" w:rsidR="00EA1FEB" w:rsidRPr="006631EB" w:rsidRDefault="00EA1FEB" w:rsidP="006631EB">
            <w:pPr>
              <w:pStyle w:val="Listaszerbekezds"/>
              <w:numPr>
                <w:ilvl w:val="0"/>
                <w:numId w:val="20"/>
              </w:numPr>
              <w:autoSpaceDE w:val="0"/>
              <w:autoSpaceDN w:val="0"/>
              <w:adjustRightInd w:val="0"/>
              <w:ind w:left="142"/>
              <w:rPr>
                <w:rFonts w:ascii="Times New Roman" w:hAnsi="Times New Roman" w:cs="Times New Roman"/>
                <w:kern w:val="0"/>
                <w:sz w:val="28"/>
                <w:szCs w:val="28"/>
              </w:rPr>
            </w:pPr>
            <w:r w:rsidRPr="006631EB">
              <w:rPr>
                <w:rFonts w:ascii="Times New Roman" w:hAnsi="Times New Roman" w:cs="Times New Roman"/>
                <w:kern w:val="0"/>
                <w:sz w:val="28"/>
                <w:szCs w:val="28"/>
              </w:rPr>
              <w:lastRenderedPageBreak/>
              <w:t>Egyéni gondozási terv fizikai és</w:t>
            </w:r>
          </w:p>
          <w:p w14:paraId="7D760E4A" w14:textId="77777777" w:rsidR="00EA1FEB" w:rsidRPr="006631EB" w:rsidRDefault="00EA1FEB" w:rsidP="00EA1F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egészségi állapotra vonatkozólag</w:t>
            </w:r>
          </w:p>
          <w:p w14:paraId="28F767A0" w14:textId="1164C437" w:rsidR="006631EB" w:rsidRPr="006631EB" w:rsidRDefault="006631EB" w:rsidP="006631EB">
            <w:pPr>
              <w:pStyle w:val="Listaszerbekezds"/>
              <w:numPr>
                <w:ilvl w:val="0"/>
                <w:numId w:val="20"/>
              </w:numPr>
              <w:autoSpaceDE w:val="0"/>
              <w:autoSpaceDN w:val="0"/>
              <w:adjustRightInd w:val="0"/>
              <w:ind w:left="709" w:hanging="567"/>
              <w:rPr>
                <w:rFonts w:ascii="Times New Roman" w:hAnsi="Times New Roman" w:cs="Times New Roman"/>
                <w:kern w:val="0"/>
                <w:sz w:val="28"/>
                <w:szCs w:val="28"/>
              </w:rPr>
            </w:pPr>
            <w:r w:rsidRPr="006631EB">
              <w:rPr>
                <w:rFonts w:ascii="Times New Roman" w:hAnsi="Times New Roman" w:cs="Times New Roman"/>
                <w:kern w:val="0"/>
                <w:sz w:val="28"/>
                <w:szCs w:val="28"/>
              </w:rPr>
              <w:t>Egyéni gondozási terv mentális</w:t>
            </w:r>
          </w:p>
          <w:p w14:paraId="40BF9DA9"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vonatkozásban</w:t>
            </w:r>
          </w:p>
          <w:p w14:paraId="39E27537" w14:textId="03E32958" w:rsidR="006631EB" w:rsidRPr="006631EB" w:rsidRDefault="006631EB" w:rsidP="006631EB">
            <w:pPr>
              <w:pStyle w:val="Listaszerbekezds"/>
              <w:numPr>
                <w:ilvl w:val="0"/>
                <w:numId w:val="20"/>
              </w:numPr>
              <w:autoSpaceDE w:val="0"/>
              <w:autoSpaceDN w:val="0"/>
              <w:adjustRightInd w:val="0"/>
              <w:ind w:left="709" w:hanging="567"/>
              <w:rPr>
                <w:rFonts w:ascii="Times New Roman" w:hAnsi="Times New Roman" w:cs="Times New Roman"/>
                <w:kern w:val="0"/>
                <w:sz w:val="28"/>
                <w:szCs w:val="28"/>
              </w:rPr>
            </w:pPr>
            <w:r w:rsidRPr="006631EB">
              <w:rPr>
                <w:rFonts w:ascii="Times New Roman" w:hAnsi="Times New Roman" w:cs="Times New Roman"/>
                <w:kern w:val="0"/>
                <w:sz w:val="28"/>
                <w:szCs w:val="28"/>
              </w:rPr>
              <w:t>Egyéni gondozási terv a</w:t>
            </w:r>
          </w:p>
          <w:p w14:paraId="3FB79D9E"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foglalkoztatás területén</w:t>
            </w:r>
          </w:p>
          <w:p w14:paraId="022679B0"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a) Név</w:t>
            </w:r>
          </w:p>
          <w:p w14:paraId="19170CC3"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b) Lakcím</w:t>
            </w:r>
          </w:p>
          <w:p w14:paraId="245154AF"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c) Sorszám</w:t>
            </w:r>
          </w:p>
          <w:p w14:paraId="5F2A7EC3"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d) Születési év</w:t>
            </w:r>
          </w:p>
          <w:p w14:paraId="7C4DD9B9"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e) Dátum</w:t>
            </w:r>
          </w:p>
          <w:p w14:paraId="51A69B12"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f) Gondozási problémák</w:t>
            </w:r>
          </w:p>
          <w:p w14:paraId="7F97EDF5"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g) A gondozás célja</w:t>
            </w:r>
          </w:p>
          <w:p w14:paraId="0290C9D7"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h) A gondozási tevékenység,</w:t>
            </w:r>
          </w:p>
          <w:p w14:paraId="079BFE12"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módszerek, feladatok,</w:t>
            </w:r>
          </w:p>
          <w:p w14:paraId="066EBE87"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i) A gondozás ideje,</w:t>
            </w:r>
          </w:p>
          <w:p w14:paraId="618FFE2C"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gyakorisága,</w:t>
            </w:r>
          </w:p>
          <w:p w14:paraId="6C16D752"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j) A gondozás eredménye</w:t>
            </w:r>
          </w:p>
          <w:p w14:paraId="434F48F8"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(értékelés)</w:t>
            </w:r>
          </w:p>
          <w:p w14:paraId="53AF2663"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k) Ellenőrizte</w:t>
            </w:r>
          </w:p>
          <w:p w14:paraId="76CB3C38" w14:textId="30B0172E" w:rsidR="00E469C0"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l) Aláírások</w:t>
            </w:r>
          </w:p>
        </w:tc>
        <w:tc>
          <w:tcPr>
            <w:tcW w:w="2268" w:type="dxa"/>
            <w:tcBorders>
              <w:top w:val="single" w:sz="4" w:space="0" w:color="000000"/>
              <w:left w:val="single" w:sz="4" w:space="0" w:color="000000"/>
              <w:bottom w:val="single" w:sz="4" w:space="0" w:color="000000"/>
              <w:right w:val="single" w:sz="4" w:space="0" w:color="000000"/>
            </w:tcBorders>
          </w:tcPr>
          <w:p w14:paraId="6DD21C9D" w14:textId="77777777" w:rsidR="00E469C0" w:rsidRPr="006631EB" w:rsidRDefault="00E469C0" w:rsidP="007B23F9">
            <w:pPr>
              <w:spacing w:after="2" w:line="258" w:lineRule="auto"/>
              <w:rPr>
                <w:rFonts w:ascii="Times New Roman" w:hAnsi="Times New Roman" w:cs="Times New Roman"/>
                <w:sz w:val="28"/>
                <w:szCs w:val="28"/>
              </w:rPr>
            </w:pPr>
          </w:p>
          <w:p w14:paraId="30A09F02" w14:textId="77777777" w:rsidR="00E469C0" w:rsidRPr="006631EB" w:rsidRDefault="00E469C0" w:rsidP="007B23F9">
            <w:pPr>
              <w:spacing w:after="2" w:line="258" w:lineRule="auto"/>
              <w:rPr>
                <w:rFonts w:ascii="Times New Roman" w:hAnsi="Times New Roman" w:cs="Times New Roman"/>
                <w:sz w:val="28"/>
                <w:szCs w:val="28"/>
              </w:rPr>
            </w:pPr>
          </w:p>
          <w:p w14:paraId="3F6D5913" w14:textId="1B4748F5" w:rsidR="00E469C0" w:rsidRPr="006631EB" w:rsidRDefault="006631EB" w:rsidP="007B23F9">
            <w:pPr>
              <w:spacing w:line="259" w:lineRule="auto"/>
              <w:rPr>
                <w:rFonts w:ascii="Times New Roman" w:hAnsi="Times New Roman" w:cs="Times New Roman"/>
                <w:sz w:val="28"/>
                <w:szCs w:val="28"/>
              </w:rPr>
            </w:pPr>
            <w:r w:rsidRPr="006631EB">
              <w:rPr>
                <w:rFonts w:ascii="Times New Roman" w:hAnsi="Times New Roman" w:cs="Times New Roman"/>
                <w:sz w:val="28"/>
                <w:szCs w:val="28"/>
              </w:rPr>
              <w:t>Jogszabályi kötelezettség</w:t>
            </w:r>
          </w:p>
        </w:tc>
        <w:tc>
          <w:tcPr>
            <w:tcW w:w="2270" w:type="dxa"/>
            <w:tcBorders>
              <w:top w:val="single" w:sz="4" w:space="0" w:color="000000"/>
              <w:left w:val="single" w:sz="4" w:space="0" w:color="000000"/>
              <w:bottom w:val="single" w:sz="4" w:space="0" w:color="000000"/>
              <w:right w:val="single" w:sz="4" w:space="0" w:color="000000"/>
            </w:tcBorders>
          </w:tcPr>
          <w:p w14:paraId="60FEF71B" w14:textId="77777777" w:rsidR="00E469C0" w:rsidRPr="006631EB" w:rsidRDefault="00E469C0" w:rsidP="007B23F9">
            <w:pPr>
              <w:spacing w:after="2" w:line="258" w:lineRule="auto"/>
              <w:rPr>
                <w:rFonts w:ascii="Times New Roman" w:hAnsi="Times New Roman" w:cs="Times New Roman"/>
                <w:sz w:val="28"/>
                <w:szCs w:val="28"/>
              </w:rPr>
            </w:pPr>
          </w:p>
          <w:p w14:paraId="305AB268" w14:textId="77777777" w:rsidR="00E469C0" w:rsidRPr="006631EB" w:rsidRDefault="00E469C0" w:rsidP="007B23F9">
            <w:pPr>
              <w:spacing w:after="2" w:line="258" w:lineRule="auto"/>
              <w:rPr>
                <w:rFonts w:ascii="Times New Roman" w:hAnsi="Times New Roman" w:cs="Times New Roman"/>
                <w:sz w:val="28"/>
                <w:szCs w:val="28"/>
              </w:rPr>
            </w:pPr>
          </w:p>
          <w:p w14:paraId="227B1354" w14:textId="77777777" w:rsidR="00E469C0" w:rsidRPr="006631EB" w:rsidRDefault="00E469C0" w:rsidP="007B23F9">
            <w:pPr>
              <w:spacing w:after="2" w:line="258" w:lineRule="auto"/>
              <w:rPr>
                <w:rFonts w:ascii="Times New Roman" w:hAnsi="Times New Roman" w:cs="Times New Roman"/>
                <w:sz w:val="28"/>
                <w:szCs w:val="28"/>
              </w:rPr>
            </w:pPr>
            <w:r w:rsidRPr="006631EB">
              <w:rPr>
                <w:rFonts w:ascii="Times New Roman" w:hAnsi="Times New Roman" w:cs="Times New Roman"/>
                <w:sz w:val="28"/>
                <w:szCs w:val="28"/>
              </w:rPr>
              <w:t>A személyes gondoskodást nyújtó</w:t>
            </w:r>
          </w:p>
          <w:p w14:paraId="66A1454B" w14:textId="77777777" w:rsidR="00E469C0" w:rsidRPr="006631EB" w:rsidRDefault="00E469C0" w:rsidP="007B23F9">
            <w:pPr>
              <w:spacing w:after="2" w:line="258" w:lineRule="auto"/>
              <w:rPr>
                <w:rFonts w:ascii="Times New Roman" w:hAnsi="Times New Roman" w:cs="Times New Roman"/>
                <w:sz w:val="28"/>
                <w:szCs w:val="28"/>
              </w:rPr>
            </w:pPr>
            <w:r w:rsidRPr="006631EB">
              <w:rPr>
                <w:rFonts w:ascii="Times New Roman" w:hAnsi="Times New Roman" w:cs="Times New Roman"/>
                <w:sz w:val="28"/>
                <w:szCs w:val="28"/>
              </w:rPr>
              <w:t xml:space="preserve">szociális intézmények </w:t>
            </w:r>
          </w:p>
          <w:p w14:paraId="53EC4EE6" w14:textId="77777777" w:rsidR="00E469C0" w:rsidRPr="006631EB" w:rsidRDefault="00E469C0" w:rsidP="007B23F9">
            <w:pPr>
              <w:spacing w:after="2" w:line="258" w:lineRule="auto"/>
              <w:rPr>
                <w:rFonts w:ascii="Times New Roman" w:hAnsi="Times New Roman" w:cs="Times New Roman"/>
                <w:sz w:val="28"/>
                <w:szCs w:val="28"/>
              </w:rPr>
            </w:pPr>
            <w:r w:rsidRPr="006631EB">
              <w:rPr>
                <w:rFonts w:ascii="Times New Roman" w:hAnsi="Times New Roman" w:cs="Times New Roman"/>
                <w:sz w:val="28"/>
                <w:szCs w:val="28"/>
              </w:rPr>
              <w:t xml:space="preserve">szakmai feladatairól és működésük </w:t>
            </w:r>
          </w:p>
          <w:p w14:paraId="2B9BA2AD" w14:textId="77777777" w:rsidR="00E469C0" w:rsidRPr="006631EB" w:rsidRDefault="00E469C0" w:rsidP="007B23F9">
            <w:pPr>
              <w:spacing w:line="259" w:lineRule="auto"/>
              <w:rPr>
                <w:rFonts w:ascii="Times New Roman" w:hAnsi="Times New Roman" w:cs="Times New Roman"/>
                <w:sz w:val="28"/>
                <w:szCs w:val="28"/>
              </w:rPr>
            </w:pPr>
            <w:r w:rsidRPr="006631EB">
              <w:rPr>
                <w:rFonts w:ascii="Times New Roman" w:hAnsi="Times New Roman" w:cs="Times New Roman"/>
                <w:sz w:val="28"/>
                <w:szCs w:val="28"/>
              </w:rPr>
              <w:t xml:space="preserve">feltételeiről szóló </w:t>
            </w:r>
          </w:p>
          <w:p w14:paraId="0CBC8784" w14:textId="77777777" w:rsidR="00E469C0" w:rsidRPr="006631EB" w:rsidRDefault="00E469C0" w:rsidP="007B23F9">
            <w:pPr>
              <w:spacing w:after="1" w:line="259" w:lineRule="auto"/>
              <w:rPr>
                <w:rFonts w:ascii="Times New Roman" w:hAnsi="Times New Roman" w:cs="Times New Roman"/>
                <w:sz w:val="28"/>
                <w:szCs w:val="28"/>
              </w:rPr>
            </w:pPr>
            <w:r w:rsidRPr="006631EB">
              <w:rPr>
                <w:rFonts w:ascii="Times New Roman" w:hAnsi="Times New Roman" w:cs="Times New Roman"/>
                <w:sz w:val="28"/>
                <w:szCs w:val="28"/>
              </w:rPr>
              <w:t xml:space="preserve">1/2000. (I. 7.) </w:t>
            </w:r>
          </w:p>
          <w:p w14:paraId="2F75ABCD" w14:textId="6E2FC364" w:rsidR="00E469C0" w:rsidRPr="006631EB" w:rsidRDefault="00E469C0" w:rsidP="006631EB">
            <w:pPr>
              <w:spacing w:line="259" w:lineRule="auto"/>
              <w:rPr>
                <w:rFonts w:ascii="Times New Roman" w:hAnsi="Times New Roman" w:cs="Times New Roman"/>
                <w:sz w:val="28"/>
                <w:szCs w:val="28"/>
              </w:rPr>
            </w:pPr>
            <w:proofErr w:type="spellStart"/>
            <w:r w:rsidRPr="006631EB">
              <w:rPr>
                <w:rFonts w:ascii="Times New Roman" w:hAnsi="Times New Roman" w:cs="Times New Roman"/>
                <w:sz w:val="28"/>
                <w:szCs w:val="28"/>
              </w:rPr>
              <w:t>SzCsM</w:t>
            </w:r>
            <w:proofErr w:type="spellEnd"/>
            <w:r w:rsidRPr="006631EB">
              <w:rPr>
                <w:rFonts w:ascii="Times New Roman" w:hAnsi="Times New Roman" w:cs="Times New Roman"/>
                <w:sz w:val="28"/>
                <w:szCs w:val="28"/>
              </w:rPr>
              <w:t xml:space="preserve"> rendelet 7. § (</w:t>
            </w:r>
            <w:r w:rsidR="006631EB" w:rsidRPr="006631EB">
              <w:rPr>
                <w:rFonts w:ascii="Times New Roman" w:hAnsi="Times New Roman" w:cs="Times New Roman"/>
                <w:sz w:val="28"/>
                <w:szCs w:val="28"/>
              </w:rPr>
              <w:t>1-3</w:t>
            </w:r>
            <w:r w:rsidRPr="006631EB">
              <w:rPr>
                <w:rFonts w:ascii="Times New Roman" w:hAnsi="Times New Roman" w:cs="Times New Roman"/>
                <w:sz w:val="28"/>
                <w:szCs w:val="28"/>
              </w:rPr>
              <w:t>) bekezdése és</w:t>
            </w:r>
            <w:r w:rsidR="006631EB" w:rsidRPr="006631EB">
              <w:rPr>
                <w:rFonts w:ascii="Times New Roman" w:hAnsi="Times New Roman" w:cs="Times New Roman"/>
                <w:sz w:val="28"/>
                <w:szCs w:val="28"/>
              </w:rPr>
              <w:t xml:space="preserve"> a 8.§ (2) bekezdése és a 84/A.§</w:t>
            </w:r>
          </w:p>
          <w:p w14:paraId="5F9AF52F" w14:textId="77777777" w:rsidR="006631EB" w:rsidRPr="006631EB" w:rsidRDefault="006631EB" w:rsidP="006631EB">
            <w:pPr>
              <w:spacing w:line="259" w:lineRule="auto"/>
              <w:rPr>
                <w:rFonts w:ascii="Times New Roman" w:hAnsi="Times New Roman" w:cs="Times New Roman"/>
                <w:sz w:val="28"/>
                <w:szCs w:val="28"/>
              </w:rPr>
            </w:pPr>
          </w:p>
          <w:p w14:paraId="25DFA268" w14:textId="77777777" w:rsidR="00E469C0" w:rsidRPr="006631EB" w:rsidRDefault="00E469C0" w:rsidP="007B23F9">
            <w:pPr>
              <w:spacing w:after="1" w:line="259" w:lineRule="auto"/>
              <w:rPr>
                <w:rFonts w:ascii="Times New Roman" w:hAnsi="Times New Roman" w:cs="Times New Roman"/>
                <w:sz w:val="28"/>
                <w:szCs w:val="28"/>
              </w:rPr>
            </w:pPr>
            <w:r w:rsidRPr="006631EB">
              <w:rPr>
                <w:rFonts w:ascii="Times New Roman" w:hAnsi="Times New Roman" w:cs="Times New Roman"/>
                <w:sz w:val="28"/>
                <w:szCs w:val="28"/>
              </w:rPr>
              <w:t xml:space="preserve">Érintett </w:t>
            </w:r>
          </w:p>
          <w:p w14:paraId="0F662762" w14:textId="77777777" w:rsidR="00E469C0" w:rsidRPr="006631EB" w:rsidRDefault="00E469C0" w:rsidP="007B23F9">
            <w:pPr>
              <w:spacing w:line="259" w:lineRule="auto"/>
              <w:rPr>
                <w:rFonts w:ascii="Times New Roman" w:hAnsi="Times New Roman" w:cs="Times New Roman"/>
                <w:sz w:val="28"/>
                <w:szCs w:val="28"/>
              </w:rPr>
            </w:pPr>
            <w:r w:rsidRPr="006631EB">
              <w:rPr>
                <w:rFonts w:ascii="Times New Roman" w:hAnsi="Times New Roman" w:cs="Times New Roman"/>
                <w:sz w:val="28"/>
                <w:szCs w:val="28"/>
              </w:rPr>
              <w:t>létfontosságú érdeke</w:t>
            </w:r>
          </w:p>
        </w:tc>
      </w:tr>
    </w:tbl>
    <w:p w14:paraId="1E6CB5AF" w14:textId="77777777" w:rsidR="00E469C0" w:rsidRDefault="00E469C0" w:rsidP="00E469C0">
      <w:pPr>
        <w:autoSpaceDE w:val="0"/>
        <w:autoSpaceDN w:val="0"/>
        <w:adjustRightInd w:val="0"/>
        <w:spacing w:after="0" w:line="240" w:lineRule="auto"/>
        <w:rPr>
          <w:rFonts w:ascii="Times New Roman" w:hAnsi="Times New Roman" w:cs="Times New Roman"/>
          <w:b/>
          <w:bCs/>
          <w:color w:val="000000"/>
          <w:kern w:val="0"/>
          <w:sz w:val="28"/>
          <w:szCs w:val="28"/>
        </w:rPr>
      </w:pPr>
    </w:p>
    <w:tbl>
      <w:tblPr>
        <w:tblStyle w:val="TableGrid"/>
        <w:tblW w:w="9072" w:type="dxa"/>
        <w:tblInd w:w="2" w:type="dxa"/>
        <w:tblCellMar>
          <w:top w:w="12" w:type="dxa"/>
          <w:left w:w="110" w:type="dxa"/>
          <w:right w:w="115" w:type="dxa"/>
        </w:tblCellMar>
        <w:tblLook w:val="04A0" w:firstRow="1" w:lastRow="0" w:firstColumn="1" w:lastColumn="0" w:noHBand="0" w:noVBand="1"/>
      </w:tblPr>
      <w:tblGrid>
        <w:gridCol w:w="4534"/>
        <w:gridCol w:w="2268"/>
        <w:gridCol w:w="2270"/>
      </w:tblGrid>
      <w:tr w:rsidR="00E469C0" w:rsidRPr="00767FA5" w14:paraId="34ED4233" w14:textId="77777777" w:rsidTr="007B23F9">
        <w:trPr>
          <w:trHeight w:val="4518"/>
        </w:trPr>
        <w:tc>
          <w:tcPr>
            <w:tcW w:w="4534" w:type="dxa"/>
            <w:tcBorders>
              <w:top w:val="single" w:sz="4" w:space="0" w:color="000000"/>
              <w:left w:val="single" w:sz="4" w:space="0" w:color="000000"/>
              <w:bottom w:val="single" w:sz="4" w:space="0" w:color="000000"/>
              <w:right w:val="single" w:sz="4" w:space="0" w:color="000000"/>
            </w:tcBorders>
          </w:tcPr>
          <w:p w14:paraId="4B82B70A" w14:textId="32F648F3" w:rsidR="00E469C0" w:rsidRPr="00767FA5" w:rsidRDefault="006631EB" w:rsidP="007B23F9">
            <w:pPr>
              <w:spacing w:after="118" w:line="241" w:lineRule="auto"/>
              <w:ind w:left="28"/>
              <w:rPr>
                <w:rFonts w:ascii="Times New Roman" w:eastAsia="Arial" w:hAnsi="Times New Roman" w:cs="Times New Roman"/>
                <w:color w:val="000000"/>
                <w:sz w:val="28"/>
                <w:szCs w:val="28"/>
              </w:rPr>
            </w:pPr>
            <w:r>
              <w:rPr>
                <w:rFonts w:ascii="Times New Roman" w:eastAsia="Arial" w:hAnsi="Times New Roman" w:cs="Times New Roman"/>
                <w:b/>
                <w:color w:val="2E74B5"/>
                <w:sz w:val="28"/>
                <w:szCs w:val="28"/>
              </w:rPr>
              <w:t>VIII. Látogatási és eseménynapló</w:t>
            </w:r>
          </w:p>
          <w:p w14:paraId="3A2D1ADA" w14:textId="77777777" w:rsidR="006631EB" w:rsidRPr="006631EB" w:rsidRDefault="00E469C0" w:rsidP="006631EB">
            <w:pPr>
              <w:autoSpaceDE w:val="0"/>
              <w:autoSpaceDN w:val="0"/>
              <w:adjustRightInd w:val="0"/>
              <w:rPr>
                <w:rFonts w:ascii="Times New Roman" w:hAnsi="Times New Roman" w:cs="Times New Roman"/>
                <w:kern w:val="0"/>
                <w:sz w:val="28"/>
                <w:szCs w:val="28"/>
              </w:rPr>
            </w:pPr>
            <w:r w:rsidRPr="006631EB">
              <w:rPr>
                <w:rFonts w:ascii="Times New Roman" w:eastAsia="Arial" w:hAnsi="Times New Roman" w:cs="Times New Roman"/>
                <w:color w:val="000000"/>
                <w:sz w:val="28"/>
                <w:szCs w:val="28"/>
              </w:rPr>
              <w:t>1.</w:t>
            </w:r>
            <w:r w:rsidRPr="006631EB">
              <w:rPr>
                <w:rFonts w:ascii="Times New Roman" w:eastAsia="Arial" w:hAnsi="Times New Roman" w:cs="Times New Roman"/>
                <w:color w:val="000000"/>
                <w:sz w:val="28"/>
                <w:szCs w:val="28"/>
              </w:rPr>
              <w:tab/>
            </w:r>
            <w:r w:rsidR="006631EB" w:rsidRPr="006631EB">
              <w:rPr>
                <w:rFonts w:ascii="Times New Roman" w:hAnsi="Times New Roman" w:cs="Times New Roman"/>
                <w:kern w:val="0"/>
                <w:sz w:val="28"/>
                <w:szCs w:val="28"/>
              </w:rPr>
              <w:t>Nappali ellátásban részesülők</w:t>
            </w:r>
          </w:p>
          <w:p w14:paraId="6F6BE9EB"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látogatási és eseménynaplója</w:t>
            </w:r>
          </w:p>
          <w:p w14:paraId="19F9DC93" w14:textId="3020E509" w:rsidR="006631EB" w:rsidRPr="006631EB" w:rsidRDefault="006631EB" w:rsidP="006631EB">
            <w:pPr>
              <w:pStyle w:val="Listaszerbekezds"/>
              <w:numPr>
                <w:ilvl w:val="0"/>
                <w:numId w:val="27"/>
              </w:num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Név</w:t>
            </w:r>
          </w:p>
          <w:p w14:paraId="218FC527" w14:textId="74CAE4B8" w:rsidR="006631EB" w:rsidRPr="006631EB" w:rsidRDefault="006631EB" w:rsidP="006631EB">
            <w:pPr>
              <w:pStyle w:val="Listaszerbekezds"/>
              <w:numPr>
                <w:ilvl w:val="0"/>
                <w:numId w:val="27"/>
              </w:num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Dátum</w:t>
            </w:r>
          </w:p>
          <w:p w14:paraId="238B232A" w14:textId="140639BC" w:rsidR="006631EB" w:rsidRPr="006631EB" w:rsidRDefault="006631EB" w:rsidP="006631EB">
            <w:pPr>
              <w:pStyle w:val="Listaszerbekezds"/>
              <w:numPr>
                <w:ilvl w:val="0"/>
                <w:numId w:val="27"/>
              </w:num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A hónap napjai</w:t>
            </w:r>
          </w:p>
          <w:p w14:paraId="70B4EADF" w14:textId="654E3C7C" w:rsidR="00E469C0" w:rsidRPr="006631EB" w:rsidRDefault="006631EB" w:rsidP="006631EB">
            <w:pPr>
              <w:pStyle w:val="Listaszerbekezds"/>
              <w:numPr>
                <w:ilvl w:val="0"/>
                <w:numId w:val="27"/>
              </w:numPr>
              <w:spacing w:line="259" w:lineRule="auto"/>
              <w:rPr>
                <w:rFonts w:ascii="Times New Roman" w:eastAsia="Arial" w:hAnsi="Times New Roman" w:cs="Times New Roman"/>
                <w:color w:val="000000"/>
                <w:sz w:val="28"/>
                <w:szCs w:val="28"/>
              </w:rPr>
            </w:pPr>
            <w:r w:rsidRPr="006631EB">
              <w:rPr>
                <w:rFonts w:ascii="Times New Roman" w:hAnsi="Times New Roman" w:cs="Times New Roman"/>
                <w:kern w:val="0"/>
                <w:sz w:val="28"/>
                <w:szCs w:val="28"/>
              </w:rPr>
              <w:t>Szolgáltatási elemek</w:t>
            </w:r>
          </w:p>
        </w:tc>
        <w:tc>
          <w:tcPr>
            <w:tcW w:w="2268" w:type="dxa"/>
            <w:tcBorders>
              <w:top w:val="single" w:sz="4" w:space="0" w:color="000000"/>
              <w:left w:val="single" w:sz="4" w:space="0" w:color="000000"/>
              <w:bottom w:val="single" w:sz="4" w:space="0" w:color="000000"/>
              <w:right w:val="single" w:sz="4" w:space="0" w:color="000000"/>
            </w:tcBorders>
          </w:tcPr>
          <w:p w14:paraId="67A370F5" w14:textId="77777777" w:rsidR="00E469C0" w:rsidRDefault="00E469C0" w:rsidP="007B23F9">
            <w:pPr>
              <w:spacing w:line="259" w:lineRule="auto"/>
              <w:rPr>
                <w:rFonts w:ascii="Times New Roman" w:eastAsia="Arial" w:hAnsi="Times New Roman" w:cs="Times New Roman"/>
                <w:color w:val="000000"/>
                <w:sz w:val="28"/>
                <w:szCs w:val="28"/>
              </w:rPr>
            </w:pPr>
          </w:p>
          <w:p w14:paraId="04316244" w14:textId="77777777" w:rsidR="00E469C0" w:rsidRDefault="00E469C0" w:rsidP="007B23F9">
            <w:pPr>
              <w:spacing w:line="259" w:lineRule="auto"/>
              <w:rPr>
                <w:rFonts w:ascii="Times New Roman" w:eastAsia="Arial" w:hAnsi="Times New Roman" w:cs="Times New Roman"/>
                <w:color w:val="000000"/>
                <w:sz w:val="28"/>
                <w:szCs w:val="28"/>
              </w:rPr>
            </w:pPr>
          </w:p>
          <w:p w14:paraId="50518D5B"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Jogszabályi</w:t>
            </w:r>
          </w:p>
          <w:p w14:paraId="63A8B1C6"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kötelezettség</w:t>
            </w:r>
          </w:p>
          <w:p w14:paraId="59B8F157"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teljesítése, a</w:t>
            </w:r>
          </w:p>
          <w:p w14:paraId="270F6C7A"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szolgáltatás</w:t>
            </w:r>
          </w:p>
          <w:p w14:paraId="75937675" w14:textId="15C13DF1" w:rsidR="00E469C0" w:rsidRPr="00767FA5" w:rsidRDefault="006631EB" w:rsidP="006631EB">
            <w:pPr>
              <w:spacing w:line="259" w:lineRule="auto"/>
              <w:rPr>
                <w:rFonts w:ascii="Times New Roman" w:eastAsia="Arial" w:hAnsi="Times New Roman" w:cs="Times New Roman"/>
                <w:color w:val="000000"/>
                <w:sz w:val="28"/>
                <w:szCs w:val="28"/>
              </w:rPr>
            </w:pPr>
            <w:r w:rsidRPr="006631EB">
              <w:rPr>
                <w:rFonts w:ascii="Times New Roman" w:hAnsi="Times New Roman" w:cs="Times New Roman"/>
                <w:kern w:val="0"/>
                <w:sz w:val="28"/>
                <w:szCs w:val="28"/>
              </w:rPr>
              <w:t>igénybevétele</w:t>
            </w:r>
          </w:p>
        </w:tc>
        <w:tc>
          <w:tcPr>
            <w:tcW w:w="2270" w:type="dxa"/>
            <w:tcBorders>
              <w:top w:val="single" w:sz="4" w:space="0" w:color="000000"/>
              <w:left w:val="single" w:sz="4" w:space="0" w:color="000000"/>
              <w:bottom w:val="single" w:sz="4" w:space="0" w:color="000000"/>
              <w:right w:val="single" w:sz="4" w:space="0" w:color="000000"/>
            </w:tcBorders>
            <w:vAlign w:val="bottom"/>
          </w:tcPr>
          <w:p w14:paraId="353469B4" w14:textId="77777777" w:rsidR="00E469C0" w:rsidRDefault="00E469C0" w:rsidP="007B23F9">
            <w:pPr>
              <w:spacing w:line="259" w:lineRule="auto"/>
              <w:rPr>
                <w:rFonts w:ascii="Times New Roman" w:eastAsia="Arial" w:hAnsi="Times New Roman" w:cs="Times New Roman"/>
                <w:color w:val="000000"/>
                <w:sz w:val="28"/>
                <w:szCs w:val="28"/>
              </w:rPr>
            </w:pPr>
          </w:p>
          <w:p w14:paraId="36C7FA54" w14:textId="77777777" w:rsidR="00E469C0" w:rsidRDefault="00E469C0" w:rsidP="007B23F9">
            <w:pPr>
              <w:spacing w:line="259" w:lineRule="auto"/>
              <w:rPr>
                <w:rFonts w:ascii="Times New Roman" w:eastAsia="Arial" w:hAnsi="Times New Roman" w:cs="Times New Roman"/>
                <w:color w:val="000000"/>
                <w:sz w:val="28"/>
                <w:szCs w:val="28"/>
              </w:rPr>
            </w:pPr>
          </w:p>
          <w:p w14:paraId="17BB165A"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A személyes</w:t>
            </w:r>
          </w:p>
          <w:p w14:paraId="7F554518"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gondoskodást nyújtó</w:t>
            </w:r>
          </w:p>
          <w:p w14:paraId="0548B816"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szociális</w:t>
            </w:r>
          </w:p>
          <w:p w14:paraId="51CADBF6"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intézmények</w:t>
            </w:r>
          </w:p>
          <w:p w14:paraId="6E656081"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szakmai feladatairól</w:t>
            </w:r>
          </w:p>
          <w:p w14:paraId="42342388"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és működésük</w:t>
            </w:r>
          </w:p>
          <w:p w14:paraId="6543FD2F"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feltételeiről szóló</w:t>
            </w:r>
          </w:p>
          <w:p w14:paraId="7C54D9AC"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 xml:space="preserve">1/2000. (I. 7.) </w:t>
            </w:r>
            <w:proofErr w:type="spellStart"/>
            <w:r w:rsidRPr="006631EB">
              <w:rPr>
                <w:rFonts w:ascii="Times New Roman" w:hAnsi="Times New Roman" w:cs="Times New Roman"/>
                <w:kern w:val="0"/>
                <w:sz w:val="28"/>
                <w:szCs w:val="28"/>
              </w:rPr>
              <w:t>SzCsM</w:t>
            </w:r>
            <w:proofErr w:type="spellEnd"/>
          </w:p>
          <w:p w14:paraId="5E2FA760"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rendelet 79. § (1)</w:t>
            </w:r>
          </w:p>
          <w:p w14:paraId="6534EC82"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bekezdéséhez</w:t>
            </w:r>
          </w:p>
          <w:p w14:paraId="3A6220E0" w14:textId="77777777" w:rsidR="006631EB" w:rsidRPr="006631EB" w:rsidRDefault="006631EB" w:rsidP="006631EB">
            <w:pPr>
              <w:autoSpaceDE w:val="0"/>
              <w:autoSpaceDN w:val="0"/>
              <w:adjustRightInd w:val="0"/>
              <w:rPr>
                <w:rFonts w:ascii="Times New Roman" w:hAnsi="Times New Roman" w:cs="Times New Roman"/>
                <w:kern w:val="0"/>
                <w:sz w:val="28"/>
                <w:szCs w:val="28"/>
              </w:rPr>
            </w:pPr>
            <w:r w:rsidRPr="006631EB">
              <w:rPr>
                <w:rFonts w:ascii="Times New Roman" w:hAnsi="Times New Roman" w:cs="Times New Roman"/>
                <w:kern w:val="0"/>
                <w:sz w:val="28"/>
                <w:szCs w:val="28"/>
              </w:rPr>
              <w:t>Adatkezelő jogos</w:t>
            </w:r>
          </w:p>
          <w:p w14:paraId="5AFCF26E" w14:textId="61940F8F" w:rsidR="00E469C0" w:rsidRPr="00767FA5" w:rsidRDefault="006631EB" w:rsidP="006631EB">
            <w:pPr>
              <w:spacing w:line="259" w:lineRule="auto"/>
              <w:rPr>
                <w:rFonts w:ascii="Times New Roman" w:eastAsia="Arial" w:hAnsi="Times New Roman" w:cs="Times New Roman"/>
                <w:color w:val="000000"/>
                <w:sz w:val="28"/>
                <w:szCs w:val="28"/>
              </w:rPr>
            </w:pPr>
            <w:r w:rsidRPr="006631EB">
              <w:rPr>
                <w:rFonts w:ascii="Times New Roman" w:hAnsi="Times New Roman" w:cs="Times New Roman"/>
                <w:kern w:val="0"/>
                <w:sz w:val="28"/>
                <w:szCs w:val="28"/>
              </w:rPr>
              <w:t>érdeke</w:t>
            </w:r>
          </w:p>
        </w:tc>
      </w:tr>
      <w:tr w:rsidR="00E469C0" w:rsidRPr="00767FA5" w14:paraId="18A52D45" w14:textId="77777777" w:rsidTr="007B23F9">
        <w:trPr>
          <w:trHeight w:val="2748"/>
        </w:trPr>
        <w:tc>
          <w:tcPr>
            <w:tcW w:w="4534" w:type="dxa"/>
            <w:tcBorders>
              <w:top w:val="single" w:sz="4" w:space="0" w:color="000000"/>
              <w:left w:val="single" w:sz="4" w:space="0" w:color="000000"/>
              <w:bottom w:val="single" w:sz="4" w:space="0" w:color="000000"/>
              <w:right w:val="single" w:sz="4" w:space="0" w:color="000000"/>
            </w:tcBorders>
          </w:tcPr>
          <w:p w14:paraId="756DD7D6" w14:textId="77777777" w:rsidR="00192B59" w:rsidRPr="00192B59" w:rsidRDefault="00E469C0" w:rsidP="00192B59">
            <w:pPr>
              <w:autoSpaceDE w:val="0"/>
              <w:autoSpaceDN w:val="0"/>
              <w:adjustRightInd w:val="0"/>
              <w:ind w:left="164" w:hanging="284"/>
              <w:rPr>
                <w:rFonts w:ascii="Times New Roman" w:hAnsi="Times New Roman" w:cs="Times New Roman"/>
                <w:kern w:val="0"/>
                <w:sz w:val="28"/>
                <w:szCs w:val="28"/>
              </w:rPr>
            </w:pPr>
            <w:r w:rsidRPr="00767FA5">
              <w:rPr>
                <w:rFonts w:ascii="Times New Roman" w:eastAsia="Calibri" w:hAnsi="Times New Roman" w:cs="Times New Roman"/>
                <w:color w:val="000000"/>
                <w:sz w:val="28"/>
                <w:szCs w:val="28"/>
              </w:rPr>
              <w:lastRenderedPageBreak/>
              <w:tab/>
            </w:r>
            <w:r w:rsidRPr="00192B59">
              <w:rPr>
                <w:rFonts w:ascii="Times New Roman" w:eastAsia="Arial" w:hAnsi="Times New Roman" w:cs="Times New Roman"/>
                <w:color w:val="000000"/>
                <w:sz w:val="28"/>
                <w:szCs w:val="28"/>
              </w:rPr>
              <w:t>2.</w:t>
            </w:r>
            <w:r w:rsidRPr="00192B59">
              <w:rPr>
                <w:rFonts w:ascii="Times New Roman" w:eastAsia="Arial" w:hAnsi="Times New Roman" w:cs="Times New Roman"/>
                <w:color w:val="000000"/>
                <w:sz w:val="28"/>
                <w:szCs w:val="28"/>
              </w:rPr>
              <w:tab/>
            </w:r>
            <w:r w:rsidR="00192B59" w:rsidRPr="00192B59">
              <w:rPr>
                <w:rFonts w:ascii="Times New Roman" w:hAnsi="Times New Roman" w:cs="Times New Roman"/>
                <w:kern w:val="0"/>
                <w:sz w:val="28"/>
                <w:szCs w:val="28"/>
              </w:rPr>
              <w:t>Havi összesítő lap</w:t>
            </w:r>
          </w:p>
          <w:p w14:paraId="11FE1C8A" w14:textId="59C61747" w:rsidR="00192B59" w:rsidRPr="00192B59" w:rsidRDefault="00192B59" w:rsidP="00192B59">
            <w:pPr>
              <w:pStyle w:val="Listaszerbekezds"/>
              <w:numPr>
                <w:ilvl w:val="0"/>
                <w:numId w:val="28"/>
              </w:num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Dátum</w:t>
            </w:r>
          </w:p>
          <w:p w14:paraId="5C998DE8" w14:textId="562894B8" w:rsidR="00192B59" w:rsidRPr="00192B59" w:rsidRDefault="00192B59" w:rsidP="00192B59">
            <w:pPr>
              <w:pStyle w:val="Listaszerbekezds"/>
              <w:numPr>
                <w:ilvl w:val="0"/>
                <w:numId w:val="28"/>
              </w:num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A hónap napjai</w:t>
            </w:r>
          </w:p>
          <w:p w14:paraId="09E5EAD4" w14:textId="7F60625B" w:rsidR="00192B59" w:rsidRPr="00192B59" w:rsidRDefault="00192B59" w:rsidP="00192B59">
            <w:pPr>
              <w:pStyle w:val="Listaszerbekezds"/>
              <w:numPr>
                <w:ilvl w:val="0"/>
                <w:numId w:val="28"/>
              </w:num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Ellátottak száma adott hónapban</w:t>
            </w:r>
          </w:p>
          <w:p w14:paraId="546E8FEC" w14:textId="30678BD0" w:rsidR="00192B59" w:rsidRPr="00192B59" w:rsidRDefault="00192B59" w:rsidP="00192B59">
            <w:pPr>
              <w:pStyle w:val="Listaszerbekezds"/>
              <w:numPr>
                <w:ilvl w:val="0"/>
                <w:numId w:val="28"/>
              </w:num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Ellátottak száma adott hónapban</w:t>
            </w:r>
          </w:p>
          <w:p w14:paraId="36EBCBDF" w14:textId="30942076" w:rsidR="00E469C0" w:rsidRPr="00192B59" w:rsidRDefault="00192B59" w:rsidP="00192B59">
            <w:pPr>
              <w:pStyle w:val="Listaszerbekezds"/>
              <w:numPr>
                <w:ilvl w:val="0"/>
                <w:numId w:val="28"/>
              </w:numPr>
              <w:spacing w:line="259" w:lineRule="auto"/>
              <w:jc w:val="both"/>
              <w:rPr>
                <w:rFonts w:ascii="Times New Roman" w:eastAsia="Arial" w:hAnsi="Times New Roman" w:cs="Times New Roman"/>
                <w:color w:val="000000"/>
                <w:sz w:val="28"/>
                <w:szCs w:val="28"/>
              </w:rPr>
            </w:pPr>
            <w:r w:rsidRPr="00192B59">
              <w:rPr>
                <w:rFonts w:ascii="Times New Roman" w:hAnsi="Times New Roman" w:cs="Times New Roman"/>
                <w:kern w:val="0"/>
                <w:sz w:val="28"/>
                <w:szCs w:val="28"/>
              </w:rPr>
              <w:t>összesen</w:t>
            </w:r>
          </w:p>
        </w:tc>
        <w:tc>
          <w:tcPr>
            <w:tcW w:w="2268" w:type="dxa"/>
            <w:tcBorders>
              <w:top w:val="single" w:sz="4" w:space="0" w:color="000000"/>
              <w:left w:val="single" w:sz="4" w:space="0" w:color="000000"/>
              <w:bottom w:val="single" w:sz="4" w:space="0" w:color="000000"/>
              <w:right w:val="single" w:sz="4" w:space="0" w:color="000000"/>
            </w:tcBorders>
          </w:tcPr>
          <w:p w14:paraId="6C263D1B"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Jogszabályi</w:t>
            </w:r>
          </w:p>
          <w:p w14:paraId="12032761"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kötelezettség</w:t>
            </w:r>
          </w:p>
          <w:p w14:paraId="1E0A5D60"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teljesítése, a</w:t>
            </w:r>
          </w:p>
          <w:p w14:paraId="0EACFB01"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szolgáltatás</w:t>
            </w:r>
          </w:p>
          <w:p w14:paraId="0EF8EECD" w14:textId="1D2601A6" w:rsidR="00E469C0" w:rsidRPr="00767FA5" w:rsidRDefault="00192B59" w:rsidP="00192B59">
            <w:pPr>
              <w:spacing w:line="259" w:lineRule="auto"/>
              <w:rPr>
                <w:rFonts w:ascii="Times New Roman" w:eastAsia="Arial" w:hAnsi="Times New Roman" w:cs="Times New Roman"/>
                <w:color w:val="000000"/>
                <w:sz w:val="28"/>
                <w:szCs w:val="28"/>
              </w:rPr>
            </w:pPr>
            <w:r w:rsidRPr="00192B59">
              <w:rPr>
                <w:rFonts w:ascii="Times New Roman" w:hAnsi="Times New Roman" w:cs="Times New Roman"/>
                <w:kern w:val="0"/>
                <w:sz w:val="28"/>
                <w:szCs w:val="28"/>
              </w:rPr>
              <w:t>igénybevétele</w:t>
            </w:r>
          </w:p>
        </w:tc>
        <w:tc>
          <w:tcPr>
            <w:tcW w:w="2270" w:type="dxa"/>
            <w:tcBorders>
              <w:top w:val="single" w:sz="4" w:space="0" w:color="000000"/>
              <w:left w:val="single" w:sz="4" w:space="0" w:color="000000"/>
              <w:bottom w:val="single" w:sz="4" w:space="0" w:color="000000"/>
              <w:right w:val="single" w:sz="4" w:space="0" w:color="000000"/>
            </w:tcBorders>
          </w:tcPr>
          <w:p w14:paraId="2B5AD8D9"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A személyes</w:t>
            </w:r>
          </w:p>
          <w:p w14:paraId="573DBBEC"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gondoskodást nyújtó</w:t>
            </w:r>
          </w:p>
          <w:p w14:paraId="765F2453"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szociális</w:t>
            </w:r>
          </w:p>
          <w:p w14:paraId="3B016AF4"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intézmények</w:t>
            </w:r>
          </w:p>
          <w:p w14:paraId="4070F492"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szakmai feladatairól</w:t>
            </w:r>
          </w:p>
          <w:p w14:paraId="48636E63"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és működésük</w:t>
            </w:r>
          </w:p>
          <w:p w14:paraId="298EB4A4"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feltételeiről szóló</w:t>
            </w:r>
          </w:p>
          <w:p w14:paraId="62B4C7E6"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 xml:space="preserve">1/2000. (I. 7.) </w:t>
            </w:r>
            <w:proofErr w:type="spellStart"/>
            <w:r w:rsidRPr="00192B59">
              <w:rPr>
                <w:rFonts w:ascii="Times New Roman" w:hAnsi="Times New Roman" w:cs="Times New Roman"/>
                <w:kern w:val="0"/>
                <w:sz w:val="28"/>
                <w:szCs w:val="28"/>
              </w:rPr>
              <w:t>SzCsM</w:t>
            </w:r>
            <w:proofErr w:type="spellEnd"/>
          </w:p>
          <w:p w14:paraId="4C65B7F8"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rendelet 79. § (2)</w:t>
            </w:r>
          </w:p>
          <w:p w14:paraId="754F70C5"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bekezdése</w:t>
            </w:r>
          </w:p>
          <w:p w14:paraId="03A620F1"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Adatkezelő jogos</w:t>
            </w:r>
          </w:p>
          <w:p w14:paraId="1BE0C2FD" w14:textId="174A7C45" w:rsidR="00E469C0" w:rsidRPr="00767FA5" w:rsidRDefault="00192B59" w:rsidP="00192B59">
            <w:pPr>
              <w:spacing w:line="259" w:lineRule="auto"/>
              <w:rPr>
                <w:rFonts w:ascii="Times New Roman" w:eastAsia="Arial" w:hAnsi="Times New Roman" w:cs="Times New Roman"/>
                <w:color w:val="000000"/>
                <w:sz w:val="28"/>
                <w:szCs w:val="28"/>
              </w:rPr>
            </w:pPr>
            <w:r w:rsidRPr="00192B59">
              <w:rPr>
                <w:rFonts w:ascii="Times New Roman" w:hAnsi="Times New Roman" w:cs="Times New Roman"/>
                <w:kern w:val="0"/>
                <w:sz w:val="28"/>
                <w:szCs w:val="28"/>
              </w:rPr>
              <w:t>érdeke</w:t>
            </w:r>
          </w:p>
        </w:tc>
      </w:tr>
      <w:tr w:rsidR="00192B59" w:rsidRPr="00767FA5" w14:paraId="0B4D4EFA" w14:textId="77777777" w:rsidTr="007B23F9">
        <w:trPr>
          <w:trHeight w:val="2748"/>
        </w:trPr>
        <w:tc>
          <w:tcPr>
            <w:tcW w:w="4534" w:type="dxa"/>
            <w:tcBorders>
              <w:top w:val="single" w:sz="4" w:space="0" w:color="000000"/>
              <w:left w:val="single" w:sz="4" w:space="0" w:color="000000"/>
              <w:bottom w:val="single" w:sz="4" w:space="0" w:color="000000"/>
              <w:right w:val="single" w:sz="4" w:space="0" w:color="000000"/>
            </w:tcBorders>
          </w:tcPr>
          <w:p w14:paraId="60C526DF" w14:textId="77777777" w:rsidR="00192B59" w:rsidRPr="00192B59" w:rsidRDefault="00192B59" w:rsidP="00192B59">
            <w:pPr>
              <w:autoSpaceDE w:val="0"/>
              <w:autoSpaceDN w:val="0"/>
              <w:adjustRightInd w:val="0"/>
              <w:rPr>
                <w:rFonts w:ascii="Times New Roman" w:hAnsi="Times New Roman" w:cs="Times New Roman"/>
                <w:b/>
                <w:bCs/>
                <w:color w:val="2E74B6"/>
                <w:kern w:val="0"/>
                <w:sz w:val="28"/>
                <w:szCs w:val="28"/>
              </w:rPr>
            </w:pPr>
            <w:r w:rsidRPr="00192B59">
              <w:rPr>
                <w:rFonts w:ascii="Times New Roman" w:hAnsi="Times New Roman" w:cs="Times New Roman"/>
                <w:b/>
                <w:bCs/>
                <w:color w:val="2E74B6"/>
                <w:kern w:val="0"/>
                <w:sz w:val="28"/>
                <w:szCs w:val="28"/>
              </w:rPr>
              <w:t>IX. Törzskönyv</w:t>
            </w:r>
          </w:p>
          <w:p w14:paraId="375C2329" w14:textId="77777777" w:rsidR="00192B59" w:rsidRPr="00192B59" w:rsidRDefault="00192B59" w:rsidP="00192B59">
            <w:pPr>
              <w:autoSpaceDE w:val="0"/>
              <w:autoSpaceDN w:val="0"/>
              <w:adjustRightInd w:val="0"/>
              <w:rPr>
                <w:rFonts w:ascii="Times New Roman" w:hAnsi="Times New Roman" w:cs="Times New Roman"/>
                <w:b/>
                <w:bCs/>
                <w:color w:val="2E74B6"/>
                <w:kern w:val="0"/>
                <w:sz w:val="28"/>
                <w:szCs w:val="28"/>
              </w:rPr>
            </w:pPr>
          </w:p>
          <w:p w14:paraId="123E5FCC" w14:textId="77777777" w:rsidR="00192B59" w:rsidRPr="00192B59" w:rsidRDefault="00192B59" w:rsidP="00192B59">
            <w:pPr>
              <w:autoSpaceDE w:val="0"/>
              <w:autoSpaceDN w:val="0"/>
              <w:adjustRightInd w:val="0"/>
              <w:ind w:left="164" w:hanging="284"/>
              <w:rPr>
                <w:rFonts w:ascii="Times New Roman" w:hAnsi="Times New Roman" w:cs="Times New Roman"/>
                <w:color w:val="000000"/>
                <w:kern w:val="0"/>
                <w:sz w:val="28"/>
                <w:szCs w:val="28"/>
              </w:rPr>
            </w:pPr>
            <w:r w:rsidRPr="00192B59">
              <w:rPr>
                <w:rFonts w:ascii="Times New Roman" w:hAnsi="Times New Roman" w:cs="Times New Roman"/>
                <w:color w:val="000000"/>
                <w:kern w:val="0"/>
                <w:sz w:val="28"/>
                <w:szCs w:val="28"/>
              </w:rPr>
              <w:t>Nyilvántartás a személyes szociális</w:t>
            </w:r>
          </w:p>
          <w:p w14:paraId="5D94D0C4" w14:textId="04A674B7" w:rsidR="00192B59" w:rsidRPr="00192B59" w:rsidRDefault="00192B59" w:rsidP="00192B59">
            <w:pPr>
              <w:autoSpaceDE w:val="0"/>
              <w:autoSpaceDN w:val="0"/>
              <w:adjustRightInd w:val="0"/>
              <w:rPr>
                <w:rFonts w:ascii="Times New Roman" w:hAnsi="Times New Roman" w:cs="Times New Roman"/>
                <w:kern w:val="0"/>
                <w:sz w:val="28"/>
                <w:szCs w:val="28"/>
              </w:rPr>
            </w:pPr>
            <w:r>
              <w:rPr>
                <w:rFonts w:ascii="Times New Roman" w:hAnsi="Times New Roman" w:cs="Times New Roman"/>
                <w:kern w:val="0"/>
                <w:sz w:val="28"/>
                <w:szCs w:val="28"/>
              </w:rPr>
              <w:t>g</w:t>
            </w:r>
            <w:r w:rsidRPr="00192B59">
              <w:rPr>
                <w:rFonts w:ascii="Times New Roman" w:hAnsi="Times New Roman" w:cs="Times New Roman"/>
                <w:kern w:val="0"/>
                <w:sz w:val="28"/>
                <w:szCs w:val="28"/>
              </w:rPr>
              <w:t>ondoskodásban részesülő személyekről</w:t>
            </w:r>
          </w:p>
          <w:p w14:paraId="3119E96A"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1. Név</w:t>
            </w:r>
          </w:p>
          <w:p w14:paraId="4A1C44CD"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2. Születési név</w:t>
            </w:r>
          </w:p>
          <w:p w14:paraId="39883647"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3. Születési hely</w:t>
            </w:r>
          </w:p>
          <w:p w14:paraId="39971869"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4. Születési idő</w:t>
            </w:r>
          </w:p>
          <w:p w14:paraId="74904D15"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5. Anyja neve</w:t>
            </w:r>
          </w:p>
          <w:p w14:paraId="5EEA0FC5"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6. Lakóhelye</w:t>
            </w:r>
          </w:p>
          <w:p w14:paraId="546BDD32"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7. Tartózkodási helye</w:t>
            </w:r>
          </w:p>
          <w:p w14:paraId="49119ED4"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8. Értesítési címe</w:t>
            </w:r>
          </w:p>
          <w:p w14:paraId="440718C9"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9. Telefonszáma</w:t>
            </w:r>
          </w:p>
          <w:p w14:paraId="5F4EB4D4"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10. Állampolgársága, jogállása</w:t>
            </w:r>
          </w:p>
          <w:p w14:paraId="697C12BD"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11. Cselekvőképessége</w:t>
            </w:r>
          </w:p>
          <w:p w14:paraId="57E7C1D0"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12. Törvényes képviselője</w:t>
            </w:r>
          </w:p>
          <w:p w14:paraId="71032AA4"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13. TAJ száma</w:t>
            </w:r>
          </w:p>
          <w:p w14:paraId="2187CCDE"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14. Adószáma</w:t>
            </w:r>
          </w:p>
          <w:p w14:paraId="71CB1AB7"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15. Nyugdíjas törzsszáma</w:t>
            </w:r>
          </w:p>
          <w:p w14:paraId="17CCD5EB"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16. Személyi igazolvány száma</w:t>
            </w:r>
          </w:p>
          <w:p w14:paraId="28376087"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17. Havi jövedelem összege</w:t>
            </w:r>
          </w:p>
          <w:p w14:paraId="6F7EF1CF"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18. Havi jövedelem fajtája</w:t>
            </w:r>
          </w:p>
          <w:p w14:paraId="740F7913"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19. Ellátás igénybevételének módja</w:t>
            </w:r>
          </w:p>
          <w:p w14:paraId="10A4B6E1"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20. Térítési díjának összege</w:t>
            </w:r>
          </w:p>
          <w:p w14:paraId="1A089BA6"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21. Kérelem előterjesztésének időpontja</w:t>
            </w:r>
          </w:p>
          <w:p w14:paraId="5747F4D6"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lastRenderedPageBreak/>
              <w:t>22. Soron kívüli ellátásra vonatkozó igény</w:t>
            </w:r>
          </w:p>
          <w:p w14:paraId="7E88A528"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23. Megállapodás iktatószáma</w:t>
            </w:r>
          </w:p>
          <w:p w14:paraId="5B34F38E"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24. Ellátás megkezdésének dátuma</w:t>
            </w:r>
          </w:p>
          <w:p w14:paraId="19706A87"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25. Ellátás megszüntetésének dátuma</w:t>
            </w:r>
          </w:p>
          <w:p w14:paraId="08B36BA7"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26. Ellátás megszüntetésének módja, oka</w:t>
            </w:r>
          </w:p>
          <w:p w14:paraId="66359864"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27. Megjegyzés</w:t>
            </w:r>
          </w:p>
          <w:p w14:paraId="31243368" w14:textId="3C31147B" w:rsidR="00192B59" w:rsidRPr="00192B59" w:rsidRDefault="00192B59" w:rsidP="00192B59">
            <w:pPr>
              <w:pStyle w:val="Listaszerbekezds"/>
              <w:numPr>
                <w:ilvl w:val="0"/>
                <w:numId w:val="29"/>
              </w:num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Hozzátartozója neve</w:t>
            </w:r>
          </w:p>
          <w:p w14:paraId="54D4F904" w14:textId="026F99E5" w:rsidR="00192B59" w:rsidRPr="00192B59" w:rsidRDefault="00192B59" w:rsidP="00192B59">
            <w:pPr>
              <w:pStyle w:val="Listaszerbekezds"/>
              <w:numPr>
                <w:ilvl w:val="0"/>
                <w:numId w:val="29"/>
              </w:num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Születési neve</w:t>
            </w:r>
          </w:p>
          <w:p w14:paraId="0961FF4C" w14:textId="67C0A550" w:rsidR="00192B59" w:rsidRPr="00192B59" w:rsidRDefault="00192B59" w:rsidP="00192B59">
            <w:pPr>
              <w:pStyle w:val="Listaszerbekezds"/>
              <w:numPr>
                <w:ilvl w:val="0"/>
                <w:numId w:val="29"/>
              </w:num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Telefonszáma</w:t>
            </w:r>
          </w:p>
          <w:p w14:paraId="0F8BCF38" w14:textId="73725C62" w:rsidR="00192B59" w:rsidRPr="00192B59" w:rsidRDefault="00192B59" w:rsidP="00192B59">
            <w:pPr>
              <w:pStyle w:val="Listaszerbekezds"/>
              <w:numPr>
                <w:ilvl w:val="0"/>
                <w:numId w:val="29"/>
              </w:num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Lakó- és tartózkodási helye /</w:t>
            </w:r>
          </w:p>
          <w:p w14:paraId="29B902AF" w14:textId="01994B33" w:rsidR="00192B59" w:rsidRPr="00767FA5" w:rsidRDefault="00192B59" w:rsidP="00192B59">
            <w:pPr>
              <w:autoSpaceDE w:val="0"/>
              <w:autoSpaceDN w:val="0"/>
              <w:adjustRightInd w:val="0"/>
              <w:ind w:left="164" w:hanging="284"/>
              <w:rPr>
                <w:rFonts w:ascii="Times New Roman" w:eastAsia="Calibri" w:hAnsi="Times New Roman" w:cs="Times New Roman"/>
                <w:color w:val="000000"/>
                <w:sz w:val="28"/>
                <w:szCs w:val="28"/>
              </w:rPr>
            </w:pPr>
            <w:r w:rsidRPr="00192B59">
              <w:rPr>
                <w:rFonts w:ascii="Times New Roman" w:hAnsi="Times New Roman" w:cs="Times New Roman"/>
                <w:kern w:val="0"/>
                <w:sz w:val="28"/>
                <w:szCs w:val="28"/>
              </w:rPr>
              <w:t>értesítési címe</w:t>
            </w:r>
          </w:p>
        </w:tc>
        <w:tc>
          <w:tcPr>
            <w:tcW w:w="2268" w:type="dxa"/>
            <w:tcBorders>
              <w:top w:val="single" w:sz="4" w:space="0" w:color="000000"/>
              <w:left w:val="single" w:sz="4" w:space="0" w:color="000000"/>
              <w:bottom w:val="single" w:sz="4" w:space="0" w:color="000000"/>
              <w:right w:val="single" w:sz="4" w:space="0" w:color="000000"/>
            </w:tcBorders>
          </w:tcPr>
          <w:p w14:paraId="2E5A7DFD" w14:textId="77777777" w:rsidR="00192B59" w:rsidRDefault="00192B59" w:rsidP="00192B59">
            <w:pPr>
              <w:autoSpaceDE w:val="0"/>
              <w:autoSpaceDN w:val="0"/>
              <w:adjustRightInd w:val="0"/>
              <w:rPr>
                <w:rFonts w:ascii="ArialMT" w:hAnsi="ArialMT" w:cs="ArialMT"/>
                <w:kern w:val="0"/>
                <w:sz w:val="22"/>
                <w:szCs w:val="22"/>
              </w:rPr>
            </w:pPr>
          </w:p>
          <w:p w14:paraId="778C0557" w14:textId="77777777" w:rsidR="00192B59" w:rsidRDefault="00192B59" w:rsidP="00192B59">
            <w:pPr>
              <w:autoSpaceDE w:val="0"/>
              <w:autoSpaceDN w:val="0"/>
              <w:adjustRightInd w:val="0"/>
              <w:rPr>
                <w:rFonts w:ascii="ArialMT" w:hAnsi="ArialMT" w:cs="ArialMT"/>
                <w:kern w:val="0"/>
                <w:sz w:val="22"/>
                <w:szCs w:val="22"/>
              </w:rPr>
            </w:pPr>
          </w:p>
          <w:p w14:paraId="45732D28" w14:textId="77777777" w:rsidR="00192B59" w:rsidRDefault="00192B59" w:rsidP="00192B59">
            <w:pPr>
              <w:autoSpaceDE w:val="0"/>
              <w:autoSpaceDN w:val="0"/>
              <w:adjustRightInd w:val="0"/>
              <w:rPr>
                <w:rFonts w:ascii="ArialMT" w:hAnsi="ArialMT" w:cs="ArialMT"/>
                <w:kern w:val="0"/>
                <w:sz w:val="22"/>
                <w:szCs w:val="22"/>
              </w:rPr>
            </w:pPr>
          </w:p>
          <w:p w14:paraId="0F17916B" w14:textId="51B5C5D4"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Jogszabályi</w:t>
            </w:r>
          </w:p>
          <w:p w14:paraId="29DEBD4D"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kötelezettség</w:t>
            </w:r>
          </w:p>
          <w:p w14:paraId="153187C7"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teljesítése, a</w:t>
            </w:r>
          </w:p>
          <w:p w14:paraId="28328C34"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szolgáltatás</w:t>
            </w:r>
          </w:p>
          <w:p w14:paraId="39A8C805" w14:textId="36396622"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igénybevétele</w:t>
            </w:r>
          </w:p>
        </w:tc>
        <w:tc>
          <w:tcPr>
            <w:tcW w:w="2270" w:type="dxa"/>
            <w:tcBorders>
              <w:top w:val="single" w:sz="4" w:space="0" w:color="000000"/>
              <w:left w:val="single" w:sz="4" w:space="0" w:color="000000"/>
              <w:bottom w:val="single" w:sz="4" w:space="0" w:color="000000"/>
              <w:right w:val="single" w:sz="4" w:space="0" w:color="000000"/>
            </w:tcBorders>
          </w:tcPr>
          <w:p w14:paraId="1588720F" w14:textId="77777777" w:rsidR="00192B59" w:rsidRDefault="00192B59" w:rsidP="00192B59">
            <w:pPr>
              <w:autoSpaceDE w:val="0"/>
              <w:autoSpaceDN w:val="0"/>
              <w:adjustRightInd w:val="0"/>
              <w:rPr>
                <w:rFonts w:ascii="ArialMT" w:hAnsi="ArialMT" w:cs="ArialMT"/>
                <w:kern w:val="0"/>
                <w:sz w:val="22"/>
                <w:szCs w:val="22"/>
              </w:rPr>
            </w:pPr>
          </w:p>
          <w:p w14:paraId="5A207E68" w14:textId="77777777" w:rsidR="00192B59" w:rsidRDefault="00192B59" w:rsidP="00192B59">
            <w:pPr>
              <w:autoSpaceDE w:val="0"/>
              <w:autoSpaceDN w:val="0"/>
              <w:adjustRightInd w:val="0"/>
              <w:rPr>
                <w:rFonts w:ascii="ArialMT" w:hAnsi="ArialMT" w:cs="ArialMT"/>
                <w:kern w:val="0"/>
                <w:sz w:val="22"/>
                <w:szCs w:val="22"/>
              </w:rPr>
            </w:pPr>
          </w:p>
          <w:p w14:paraId="709B5980" w14:textId="77777777" w:rsidR="00192B59" w:rsidRDefault="00192B59" w:rsidP="00192B59">
            <w:pPr>
              <w:autoSpaceDE w:val="0"/>
              <w:autoSpaceDN w:val="0"/>
              <w:adjustRightInd w:val="0"/>
              <w:rPr>
                <w:rFonts w:ascii="ArialMT" w:hAnsi="ArialMT" w:cs="ArialMT"/>
                <w:kern w:val="0"/>
                <w:sz w:val="22"/>
                <w:szCs w:val="22"/>
              </w:rPr>
            </w:pPr>
          </w:p>
          <w:p w14:paraId="0F32D29E" w14:textId="2B9E3D1D"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415/2015. (XII. 23.)</w:t>
            </w:r>
          </w:p>
          <w:p w14:paraId="5D03B9F9"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Korm. rendelet</w:t>
            </w:r>
          </w:p>
          <w:p w14:paraId="005E52CA"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a szociális,</w:t>
            </w:r>
          </w:p>
          <w:p w14:paraId="3D9AC542"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gyermekjóléti és</w:t>
            </w:r>
          </w:p>
          <w:p w14:paraId="758E3F74"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gyermekvédelmi</w:t>
            </w:r>
          </w:p>
          <w:p w14:paraId="6D25427E" w14:textId="77777777" w:rsidR="00192B59" w:rsidRPr="00192B59" w:rsidRDefault="00192B59" w:rsidP="00192B59">
            <w:pPr>
              <w:autoSpaceDE w:val="0"/>
              <w:autoSpaceDN w:val="0"/>
              <w:adjustRightInd w:val="0"/>
              <w:rPr>
                <w:rFonts w:ascii="Times New Roman" w:hAnsi="Times New Roman" w:cs="Times New Roman"/>
                <w:kern w:val="0"/>
                <w:sz w:val="28"/>
                <w:szCs w:val="28"/>
              </w:rPr>
            </w:pPr>
            <w:proofErr w:type="spellStart"/>
            <w:r w:rsidRPr="00192B59">
              <w:rPr>
                <w:rFonts w:ascii="Times New Roman" w:hAnsi="Times New Roman" w:cs="Times New Roman"/>
                <w:kern w:val="0"/>
                <w:sz w:val="28"/>
                <w:szCs w:val="28"/>
              </w:rPr>
              <w:t>igénybevevői</w:t>
            </w:r>
            <w:proofErr w:type="spellEnd"/>
          </w:p>
          <w:p w14:paraId="4974D7A1"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nyilvántartásról és az</w:t>
            </w:r>
          </w:p>
          <w:p w14:paraId="22811F12"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országos jelentési</w:t>
            </w:r>
          </w:p>
          <w:p w14:paraId="4E91B860" w14:textId="77777777" w:rsid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rendszerről</w:t>
            </w:r>
          </w:p>
          <w:p w14:paraId="6D18E029" w14:textId="77777777" w:rsidR="00192B59" w:rsidRPr="00192B59" w:rsidRDefault="00192B59" w:rsidP="00192B59">
            <w:pPr>
              <w:autoSpaceDE w:val="0"/>
              <w:autoSpaceDN w:val="0"/>
              <w:adjustRightInd w:val="0"/>
              <w:rPr>
                <w:rFonts w:ascii="Times New Roman" w:hAnsi="Times New Roman" w:cs="Times New Roman"/>
                <w:kern w:val="0"/>
                <w:sz w:val="28"/>
                <w:szCs w:val="28"/>
              </w:rPr>
            </w:pPr>
          </w:p>
          <w:p w14:paraId="475B159D" w14:textId="77777777"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Adatkezelő jogos</w:t>
            </w:r>
          </w:p>
          <w:p w14:paraId="1B0E367E" w14:textId="0C59009B" w:rsidR="00192B59" w:rsidRPr="00192B59" w:rsidRDefault="00192B59" w:rsidP="00192B59">
            <w:pPr>
              <w:autoSpaceDE w:val="0"/>
              <w:autoSpaceDN w:val="0"/>
              <w:adjustRightInd w:val="0"/>
              <w:rPr>
                <w:rFonts w:ascii="Times New Roman" w:hAnsi="Times New Roman" w:cs="Times New Roman"/>
                <w:kern w:val="0"/>
                <w:sz w:val="28"/>
                <w:szCs w:val="28"/>
              </w:rPr>
            </w:pPr>
            <w:r w:rsidRPr="00192B59">
              <w:rPr>
                <w:rFonts w:ascii="Times New Roman" w:hAnsi="Times New Roman" w:cs="Times New Roman"/>
                <w:kern w:val="0"/>
                <w:sz w:val="28"/>
                <w:szCs w:val="28"/>
              </w:rPr>
              <w:t>érdeke</w:t>
            </w:r>
          </w:p>
        </w:tc>
      </w:tr>
      <w:tr w:rsidR="00E469C0" w:rsidRPr="00767FA5" w14:paraId="6A5A4CF6" w14:textId="77777777" w:rsidTr="007B23F9">
        <w:trPr>
          <w:trHeight w:val="2082"/>
        </w:trPr>
        <w:tc>
          <w:tcPr>
            <w:tcW w:w="4534" w:type="dxa"/>
            <w:tcBorders>
              <w:top w:val="single" w:sz="4" w:space="0" w:color="000000"/>
              <w:left w:val="single" w:sz="4" w:space="0" w:color="000000"/>
              <w:bottom w:val="single" w:sz="4" w:space="0" w:color="000000"/>
              <w:right w:val="single" w:sz="4" w:space="0" w:color="000000"/>
            </w:tcBorders>
          </w:tcPr>
          <w:p w14:paraId="13C65CE0"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Adatok felvétele és a forrása</w:t>
            </w:r>
          </w:p>
        </w:tc>
        <w:tc>
          <w:tcPr>
            <w:tcW w:w="4538" w:type="dxa"/>
            <w:gridSpan w:val="2"/>
            <w:tcBorders>
              <w:top w:val="single" w:sz="4" w:space="0" w:color="000000"/>
              <w:left w:val="single" w:sz="4" w:space="0" w:color="000000"/>
              <w:bottom w:val="single" w:sz="4" w:space="0" w:color="000000"/>
              <w:right w:val="single" w:sz="4" w:space="0" w:color="000000"/>
            </w:tcBorders>
          </w:tcPr>
          <w:p w14:paraId="3BE5C8AE" w14:textId="77777777" w:rsidR="00E469C0" w:rsidRPr="00767FA5" w:rsidRDefault="00E469C0" w:rsidP="007B23F9">
            <w:pPr>
              <w:spacing w:after="1"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Az érintett kérelme</w:t>
            </w:r>
          </w:p>
          <w:p w14:paraId="795083BD"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Az érintett jövedelemnyilatkozata</w:t>
            </w:r>
          </w:p>
          <w:p w14:paraId="20DAE345" w14:textId="77777777" w:rsidR="00E469C0" w:rsidRPr="00767FA5" w:rsidRDefault="00E469C0" w:rsidP="007B23F9">
            <w:pPr>
              <w:spacing w:after="1"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Igazolványok másolata </w:t>
            </w:r>
          </w:p>
          <w:p w14:paraId="084DA06B" w14:textId="77777777" w:rsidR="00E469C0" w:rsidRPr="00767FA5" w:rsidRDefault="00E469C0" w:rsidP="007B23F9">
            <w:pPr>
              <w:spacing w:after="2" w:line="258"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Az érintett egészségi állapotára vonatkozó igazolás</w:t>
            </w:r>
          </w:p>
          <w:p w14:paraId="250FCDE3"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Az érintettel kötött megállapodás</w:t>
            </w:r>
          </w:p>
        </w:tc>
      </w:tr>
      <w:tr w:rsidR="00E469C0" w:rsidRPr="00767FA5" w14:paraId="48FFFF20" w14:textId="77777777" w:rsidTr="007B23F9">
        <w:trPr>
          <w:trHeight w:val="988"/>
        </w:trPr>
        <w:tc>
          <w:tcPr>
            <w:tcW w:w="4534" w:type="dxa"/>
            <w:tcBorders>
              <w:top w:val="single" w:sz="4" w:space="0" w:color="000000"/>
              <w:left w:val="single" w:sz="4" w:space="0" w:color="000000"/>
              <w:bottom w:val="single" w:sz="4" w:space="0" w:color="000000"/>
              <w:right w:val="single" w:sz="4" w:space="0" w:color="000000"/>
            </w:tcBorders>
          </w:tcPr>
          <w:p w14:paraId="25476EDB"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Az adatkezelés időtartama</w:t>
            </w:r>
          </w:p>
        </w:tc>
        <w:tc>
          <w:tcPr>
            <w:tcW w:w="4538" w:type="dxa"/>
            <w:gridSpan w:val="2"/>
            <w:tcBorders>
              <w:top w:val="single" w:sz="4" w:space="0" w:color="000000"/>
              <w:left w:val="single" w:sz="4" w:space="0" w:color="000000"/>
              <w:bottom w:val="single" w:sz="4" w:space="0" w:color="000000"/>
              <w:right w:val="single" w:sz="4" w:space="0" w:color="000000"/>
            </w:tcBorders>
          </w:tcPr>
          <w:p w14:paraId="40749A34" w14:textId="77777777" w:rsidR="00E469C0"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Törölni kell az adatokat, ha az ellátásra vonatkozó igény a teljesítését megelőzően megszűnik.</w:t>
            </w:r>
          </w:p>
          <w:p w14:paraId="544CA424" w14:textId="77777777" w:rsidR="00E469C0" w:rsidRDefault="00E469C0" w:rsidP="007B23F9">
            <w:pPr>
              <w:spacing w:line="259" w:lineRule="auto"/>
              <w:rPr>
                <w:rFonts w:ascii="Times New Roman" w:eastAsia="Arial" w:hAnsi="Times New Roman" w:cs="Times New Roman"/>
                <w:color w:val="000000"/>
                <w:sz w:val="28"/>
                <w:szCs w:val="28"/>
              </w:rPr>
            </w:pPr>
          </w:p>
          <w:p w14:paraId="1B41DE75"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szociális ellátásra való jogosultság megszűnésétől számított öt év elteltével törlendőek az adatok az 1993. évi III. tv. 23. § (1) bekezdése alapján</w:t>
            </w:r>
          </w:p>
        </w:tc>
      </w:tr>
    </w:tbl>
    <w:p w14:paraId="1FEB598D" w14:textId="77777777" w:rsidR="00E469C0" w:rsidRPr="00767FA5" w:rsidRDefault="00E469C0" w:rsidP="00E469C0">
      <w:pPr>
        <w:spacing w:after="0" w:line="259" w:lineRule="auto"/>
        <w:ind w:left="-1420" w:right="10490"/>
        <w:rPr>
          <w:rFonts w:ascii="Arial" w:eastAsia="Arial" w:hAnsi="Arial" w:cs="Arial"/>
          <w:color w:val="000000"/>
          <w:sz w:val="22"/>
          <w:lang w:eastAsia="hu-HU"/>
        </w:rPr>
      </w:pPr>
    </w:p>
    <w:tbl>
      <w:tblPr>
        <w:tblStyle w:val="TableGrid"/>
        <w:tblW w:w="9072" w:type="dxa"/>
        <w:tblInd w:w="2" w:type="dxa"/>
        <w:tblCellMar>
          <w:top w:w="12" w:type="dxa"/>
          <w:left w:w="110" w:type="dxa"/>
          <w:right w:w="110" w:type="dxa"/>
        </w:tblCellMar>
        <w:tblLook w:val="04A0" w:firstRow="1" w:lastRow="0" w:firstColumn="1" w:lastColumn="0" w:noHBand="0" w:noVBand="1"/>
      </w:tblPr>
      <w:tblGrid>
        <w:gridCol w:w="4534"/>
        <w:gridCol w:w="4538"/>
      </w:tblGrid>
      <w:tr w:rsidR="00E469C0" w:rsidRPr="00767FA5" w14:paraId="046F0C29" w14:textId="77777777" w:rsidTr="007B23F9">
        <w:trPr>
          <w:trHeight w:val="442"/>
        </w:trPr>
        <w:tc>
          <w:tcPr>
            <w:tcW w:w="4534" w:type="dxa"/>
            <w:tcBorders>
              <w:top w:val="single" w:sz="4" w:space="0" w:color="000000"/>
              <w:left w:val="single" w:sz="4" w:space="0" w:color="000000"/>
              <w:bottom w:val="single" w:sz="4" w:space="0" w:color="000000"/>
              <w:right w:val="single" w:sz="4" w:space="0" w:color="000000"/>
            </w:tcBorders>
          </w:tcPr>
          <w:p w14:paraId="22D7316B"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Az adatkezelés technikai jellege</w:t>
            </w:r>
          </w:p>
        </w:tc>
        <w:tc>
          <w:tcPr>
            <w:tcW w:w="4538" w:type="dxa"/>
            <w:tcBorders>
              <w:top w:val="single" w:sz="4" w:space="0" w:color="000000"/>
              <w:left w:val="single" w:sz="4" w:space="0" w:color="000000"/>
              <w:bottom w:val="single" w:sz="4" w:space="0" w:color="000000"/>
              <w:right w:val="single" w:sz="4" w:space="0" w:color="000000"/>
            </w:tcBorders>
          </w:tcPr>
          <w:p w14:paraId="348F9C61"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Papíralapon és elektronikusan</w:t>
            </w:r>
          </w:p>
        </w:tc>
      </w:tr>
      <w:tr w:rsidR="00E469C0" w:rsidRPr="00767FA5" w14:paraId="0CFBEF16" w14:textId="77777777" w:rsidTr="007B23F9">
        <w:trPr>
          <w:trHeight w:val="444"/>
        </w:trPr>
        <w:tc>
          <w:tcPr>
            <w:tcW w:w="4534" w:type="dxa"/>
            <w:tcBorders>
              <w:top w:val="single" w:sz="4" w:space="0" w:color="000000"/>
              <w:left w:val="single" w:sz="4" w:space="0" w:color="000000"/>
              <w:bottom w:val="single" w:sz="4" w:space="0" w:color="000000"/>
              <w:right w:val="single" w:sz="4" w:space="0" w:color="000000"/>
            </w:tcBorders>
          </w:tcPr>
          <w:p w14:paraId="333228FB"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Az adatok őrzése, tárolása</w:t>
            </w:r>
          </w:p>
        </w:tc>
        <w:tc>
          <w:tcPr>
            <w:tcW w:w="4538" w:type="dxa"/>
            <w:tcBorders>
              <w:top w:val="single" w:sz="4" w:space="0" w:color="000000"/>
              <w:left w:val="single" w:sz="4" w:space="0" w:color="000000"/>
              <w:bottom w:val="single" w:sz="4" w:space="0" w:color="000000"/>
              <w:right w:val="single" w:sz="4" w:space="0" w:color="000000"/>
            </w:tcBorders>
          </w:tcPr>
          <w:p w14:paraId="265B05D8"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területileg illetékes szakmai egységnél</w:t>
            </w:r>
          </w:p>
        </w:tc>
      </w:tr>
      <w:tr w:rsidR="00E469C0" w:rsidRPr="00767FA5" w14:paraId="4B503E0C" w14:textId="77777777" w:rsidTr="007B23F9">
        <w:trPr>
          <w:trHeight w:val="1262"/>
        </w:trPr>
        <w:tc>
          <w:tcPr>
            <w:tcW w:w="4534" w:type="dxa"/>
            <w:tcBorders>
              <w:top w:val="single" w:sz="4" w:space="0" w:color="000000"/>
              <w:left w:val="single" w:sz="4" w:space="0" w:color="000000"/>
              <w:bottom w:val="single" w:sz="4" w:space="0" w:color="000000"/>
              <w:right w:val="single" w:sz="4" w:space="0" w:color="000000"/>
            </w:tcBorders>
          </w:tcPr>
          <w:p w14:paraId="380FDAA3"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 xml:space="preserve">Az adatokhoz fizikailag hozzáférhet </w:t>
            </w:r>
            <w:r w:rsidRPr="00767FA5">
              <w:rPr>
                <w:rFonts w:ascii="Times New Roman" w:eastAsia="Arial" w:hAnsi="Times New Roman" w:cs="Times New Roman"/>
                <w:color w:val="000000"/>
                <w:sz w:val="28"/>
                <w:szCs w:val="28"/>
              </w:rPr>
              <w:t>(megtekintheti)</w:t>
            </w:r>
          </w:p>
        </w:tc>
        <w:tc>
          <w:tcPr>
            <w:tcW w:w="4538" w:type="dxa"/>
            <w:tcBorders>
              <w:top w:val="single" w:sz="4" w:space="0" w:color="000000"/>
              <w:left w:val="single" w:sz="4" w:space="0" w:color="000000"/>
              <w:bottom w:val="single" w:sz="4" w:space="0" w:color="000000"/>
              <w:right w:val="single" w:sz="4" w:space="0" w:color="000000"/>
            </w:tcBorders>
          </w:tcPr>
          <w:p w14:paraId="5343692B" w14:textId="77777777" w:rsidR="00E469C0" w:rsidRPr="00767FA5" w:rsidRDefault="00E469C0" w:rsidP="007B23F9">
            <w:pPr>
              <w:spacing w:after="2" w:line="258"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Intézményvezető, intézményvezetőhelyettes, szakmai egység vezetője és </w:t>
            </w:r>
          </w:p>
          <w:p w14:paraId="5C267B2C"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helyettese, adminisztratív feladatokat ellátó munkatárs, gondozó</w:t>
            </w:r>
          </w:p>
        </w:tc>
      </w:tr>
      <w:tr w:rsidR="00E469C0" w:rsidRPr="00767FA5" w14:paraId="3EDC19DE" w14:textId="77777777" w:rsidTr="007B23F9">
        <w:trPr>
          <w:trHeight w:val="2100"/>
        </w:trPr>
        <w:tc>
          <w:tcPr>
            <w:tcW w:w="4534" w:type="dxa"/>
            <w:tcBorders>
              <w:top w:val="single" w:sz="4" w:space="0" w:color="000000"/>
              <w:left w:val="single" w:sz="4" w:space="0" w:color="000000"/>
              <w:bottom w:val="single" w:sz="4" w:space="0" w:color="000000"/>
              <w:right w:val="single" w:sz="4" w:space="0" w:color="000000"/>
            </w:tcBorders>
          </w:tcPr>
          <w:p w14:paraId="60691DE3"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lastRenderedPageBreak/>
              <w:t>Adatokat megismerheti</w:t>
            </w:r>
          </w:p>
        </w:tc>
        <w:tc>
          <w:tcPr>
            <w:tcW w:w="4538" w:type="dxa"/>
            <w:tcBorders>
              <w:top w:val="single" w:sz="4" w:space="0" w:color="000000"/>
              <w:left w:val="single" w:sz="4" w:space="0" w:color="000000"/>
              <w:bottom w:val="single" w:sz="4" w:space="0" w:color="000000"/>
              <w:right w:val="single" w:sz="4" w:space="0" w:color="000000"/>
            </w:tcBorders>
          </w:tcPr>
          <w:p w14:paraId="3BAC6AE7" w14:textId="77777777" w:rsidR="00E469C0" w:rsidRPr="00767FA5" w:rsidRDefault="00E469C0" w:rsidP="007B23F9">
            <w:pPr>
              <w:spacing w:after="161"/>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szociális igazgatásról és szociális ellátásokról szóló 1993. évi III. törvény 21. §-a szerint a nyilvántartásból adat csak az adatigénylésre jogosult szervnek és a jogosultságot megállapító szociális hatáskört gyakorló szervnek szolgáltatható</w:t>
            </w:r>
          </w:p>
          <w:p w14:paraId="608DE6CC"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Az érintett (Szt. 22. §)</w:t>
            </w:r>
          </w:p>
        </w:tc>
      </w:tr>
      <w:tr w:rsidR="00E469C0" w:rsidRPr="00767FA5" w14:paraId="50056BB9" w14:textId="77777777" w:rsidTr="007B23F9">
        <w:trPr>
          <w:trHeight w:val="444"/>
        </w:trPr>
        <w:tc>
          <w:tcPr>
            <w:tcW w:w="4534" w:type="dxa"/>
            <w:tcBorders>
              <w:top w:val="single" w:sz="4" w:space="0" w:color="000000"/>
              <w:left w:val="single" w:sz="4" w:space="0" w:color="000000"/>
              <w:bottom w:val="single" w:sz="4" w:space="0" w:color="000000"/>
              <w:right w:val="single" w:sz="4" w:space="0" w:color="000000"/>
            </w:tcBorders>
          </w:tcPr>
          <w:p w14:paraId="1CD939DC"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u w:val="single" w:color="000000"/>
              </w:rPr>
              <w:t>Adattovábbítás - 1</w:t>
            </w:r>
          </w:p>
        </w:tc>
        <w:tc>
          <w:tcPr>
            <w:tcW w:w="4538" w:type="dxa"/>
            <w:tcBorders>
              <w:top w:val="single" w:sz="4" w:space="0" w:color="000000"/>
              <w:left w:val="single" w:sz="4" w:space="0" w:color="000000"/>
              <w:bottom w:val="single" w:sz="4" w:space="0" w:color="000000"/>
              <w:right w:val="single" w:sz="4" w:space="0" w:color="000000"/>
            </w:tcBorders>
          </w:tcPr>
          <w:p w14:paraId="548D6917" w14:textId="77777777" w:rsidR="00E469C0" w:rsidRPr="00767FA5" w:rsidRDefault="00E469C0" w:rsidP="007B23F9">
            <w:pPr>
              <w:spacing w:line="259" w:lineRule="auto"/>
              <w:rPr>
                <w:rFonts w:ascii="Times New Roman" w:eastAsia="Arial" w:hAnsi="Times New Roman" w:cs="Times New Roman"/>
                <w:color w:val="000000"/>
                <w:sz w:val="28"/>
                <w:szCs w:val="28"/>
              </w:rPr>
            </w:pPr>
          </w:p>
        </w:tc>
      </w:tr>
      <w:tr w:rsidR="00E469C0" w:rsidRPr="00767FA5" w14:paraId="4BD8951F" w14:textId="77777777" w:rsidTr="007B23F9">
        <w:trPr>
          <w:trHeight w:val="4152"/>
        </w:trPr>
        <w:tc>
          <w:tcPr>
            <w:tcW w:w="4534" w:type="dxa"/>
            <w:tcBorders>
              <w:top w:val="single" w:sz="4" w:space="0" w:color="000000"/>
              <w:left w:val="single" w:sz="4" w:space="0" w:color="000000"/>
              <w:bottom w:val="single" w:sz="4" w:space="0" w:color="000000"/>
              <w:right w:val="single" w:sz="4" w:space="0" w:color="000000"/>
            </w:tcBorders>
          </w:tcPr>
          <w:p w14:paraId="7B028646"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 továbbított adatok fajtái</w:t>
            </w:r>
          </w:p>
        </w:tc>
        <w:tc>
          <w:tcPr>
            <w:tcW w:w="4538" w:type="dxa"/>
            <w:tcBorders>
              <w:top w:val="single" w:sz="4" w:space="0" w:color="000000"/>
              <w:left w:val="single" w:sz="4" w:space="0" w:color="000000"/>
              <w:bottom w:val="single" w:sz="4" w:space="0" w:color="000000"/>
              <w:right w:val="single" w:sz="4" w:space="0" w:color="000000"/>
            </w:tcBorders>
          </w:tcPr>
          <w:p w14:paraId="2AE6251D" w14:textId="77777777" w:rsidR="00E469C0" w:rsidRPr="00767FA5" w:rsidRDefault="00E469C0" w:rsidP="007B23F9">
            <w:pPr>
              <w:spacing w:after="119"/>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kérelmező természetes személyazonosító adatai és Társadalombiztosítási Azonosító Jele;</w:t>
            </w:r>
          </w:p>
          <w:p w14:paraId="5A2AA2C6" w14:textId="77777777" w:rsidR="00E469C0" w:rsidRPr="00767FA5" w:rsidRDefault="00E469C0" w:rsidP="007B23F9">
            <w:pPr>
              <w:spacing w:after="101"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kérelmező lakó- és tartózkodási helye;</w:t>
            </w:r>
          </w:p>
          <w:p w14:paraId="30B36C95" w14:textId="77777777" w:rsidR="00E469C0" w:rsidRPr="00767FA5" w:rsidRDefault="00E469C0" w:rsidP="007B23F9">
            <w:pPr>
              <w:spacing w:after="121"/>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A kérelmező állampolgársága, </w:t>
            </w:r>
            <w:proofErr w:type="spellStart"/>
            <w:r w:rsidRPr="00767FA5">
              <w:rPr>
                <w:rFonts w:ascii="Times New Roman" w:eastAsia="Arial" w:hAnsi="Times New Roman" w:cs="Times New Roman"/>
                <w:color w:val="000000"/>
                <w:sz w:val="28"/>
                <w:szCs w:val="28"/>
              </w:rPr>
              <w:t>bevándorolt</w:t>
            </w:r>
            <w:proofErr w:type="spellEnd"/>
            <w:r w:rsidRPr="00767FA5">
              <w:rPr>
                <w:rFonts w:ascii="Times New Roman" w:eastAsia="Arial" w:hAnsi="Times New Roman" w:cs="Times New Roman"/>
                <w:color w:val="000000"/>
                <w:sz w:val="28"/>
                <w:szCs w:val="28"/>
              </w:rPr>
              <w:t>, letelepedett vagy menekült, hontalan jogállása, a szabad mozgás és tartózkodás jogára vonatkozó adat;</w:t>
            </w:r>
          </w:p>
          <w:p w14:paraId="6E59641F" w14:textId="77777777" w:rsidR="00E469C0" w:rsidRPr="00767FA5" w:rsidRDefault="00E469C0" w:rsidP="007B23F9">
            <w:pPr>
              <w:spacing w:after="119"/>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Személyes gondoskodást nyújtó alapszolgáltatás típusa, igénybevételének és megszűnésének időpontja,</w:t>
            </w:r>
          </w:p>
          <w:p w14:paraId="7662EADA"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megállapított gondozási szükségletre és az ellátott számára nyújtott szolgáltatás tartalmára vonatkozó adatok.</w:t>
            </w:r>
          </w:p>
        </w:tc>
      </w:tr>
      <w:tr w:rsidR="00E469C0" w:rsidRPr="00767FA5" w14:paraId="0DA336CA" w14:textId="77777777" w:rsidTr="007B23F9">
        <w:trPr>
          <w:trHeight w:val="442"/>
        </w:trPr>
        <w:tc>
          <w:tcPr>
            <w:tcW w:w="4534" w:type="dxa"/>
            <w:tcBorders>
              <w:top w:val="single" w:sz="4" w:space="0" w:color="000000"/>
              <w:left w:val="single" w:sz="4" w:space="0" w:color="000000"/>
              <w:bottom w:val="single" w:sz="4" w:space="0" w:color="000000"/>
              <w:right w:val="single" w:sz="4" w:space="0" w:color="000000"/>
            </w:tcBorders>
          </w:tcPr>
          <w:p w14:paraId="4EDD9DB4"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 továbbítás címzettje</w:t>
            </w:r>
          </w:p>
        </w:tc>
        <w:tc>
          <w:tcPr>
            <w:tcW w:w="4538" w:type="dxa"/>
            <w:tcBorders>
              <w:top w:val="single" w:sz="4" w:space="0" w:color="000000"/>
              <w:left w:val="single" w:sz="4" w:space="0" w:color="000000"/>
              <w:bottom w:val="single" w:sz="4" w:space="0" w:color="000000"/>
              <w:right w:val="single" w:sz="4" w:space="0" w:color="000000"/>
            </w:tcBorders>
          </w:tcPr>
          <w:p w14:paraId="26F7DB42"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Magyar Államkincstár</w:t>
            </w:r>
          </w:p>
        </w:tc>
      </w:tr>
      <w:tr w:rsidR="00E469C0" w:rsidRPr="00767FA5" w14:paraId="00FFE813" w14:textId="77777777" w:rsidTr="007B23F9">
        <w:trPr>
          <w:trHeight w:val="990"/>
        </w:trPr>
        <w:tc>
          <w:tcPr>
            <w:tcW w:w="4534" w:type="dxa"/>
            <w:tcBorders>
              <w:top w:val="single" w:sz="4" w:space="0" w:color="000000"/>
              <w:left w:val="single" w:sz="4" w:space="0" w:color="000000"/>
              <w:bottom w:val="single" w:sz="4" w:space="0" w:color="000000"/>
              <w:right w:val="single" w:sz="4" w:space="0" w:color="000000"/>
            </w:tcBorders>
          </w:tcPr>
          <w:p w14:paraId="4979A59F"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 továbbítás célja</w:t>
            </w:r>
          </w:p>
        </w:tc>
        <w:tc>
          <w:tcPr>
            <w:tcW w:w="4538" w:type="dxa"/>
            <w:tcBorders>
              <w:top w:val="single" w:sz="4" w:space="0" w:color="000000"/>
              <w:left w:val="single" w:sz="4" w:space="0" w:color="000000"/>
              <w:bottom w:val="single" w:sz="4" w:space="0" w:color="000000"/>
              <w:right w:val="single" w:sz="4" w:space="0" w:color="000000"/>
            </w:tcBorders>
          </w:tcPr>
          <w:p w14:paraId="5AD38E1D"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A szociális igazgatásról és szociális ellátásokról szóló 1993. évi III. törvény 20/C. §-a szerinti nyilvántartás vezetése</w:t>
            </w:r>
          </w:p>
        </w:tc>
      </w:tr>
      <w:tr w:rsidR="00E469C0" w:rsidRPr="00767FA5" w14:paraId="49EFB6C9" w14:textId="77777777" w:rsidTr="007B23F9">
        <w:trPr>
          <w:trHeight w:val="1534"/>
        </w:trPr>
        <w:tc>
          <w:tcPr>
            <w:tcW w:w="4534" w:type="dxa"/>
            <w:tcBorders>
              <w:top w:val="single" w:sz="4" w:space="0" w:color="000000"/>
              <w:left w:val="single" w:sz="4" w:space="0" w:color="000000"/>
              <w:bottom w:val="single" w:sz="4" w:space="0" w:color="000000"/>
              <w:right w:val="single" w:sz="4" w:space="0" w:color="000000"/>
            </w:tcBorders>
          </w:tcPr>
          <w:p w14:paraId="7476C5D7" w14:textId="77777777" w:rsidR="00E469C0" w:rsidRPr="00767FA5" w:rsidRDefault="00E469C0" w:rsidP="007B23F9">
            <w:pPr>
              <w:spacing w:line="259" w:lineRule="auto"/>
              <w:rPr>
                <w:rFonts w:ascii="Times New Roman" w:eastAsia="Arial" w:hAnsi="Times New Roman" w:cs="Times New Roman"/>
                <w:color w:val="000000"/>
                <w:sz w:val="28"/>
                <w:szCs w:val="28"/>
              </w:rPr>
            </w:pPr>
            <w:r w:rsidRPr="00767FA5">
              <w:rPr>
                <w:rFonts w:ascii="Times New Roman" w:eastAsia="Arial" w:hAnsi="Times New Roman" w:cs="Times New Roman"/>
                <w:b/>
                <w:color w:val="000000"/>
                <w:sz w:val="28"/>
                <w:szCs w:val="28"/>
              </w:rPr>
              <w:t>A továbbítás jogalapja</w:t>
            </w:r>
          </w:p>
        </w:tc>
        <w:tc>
          <w:tcPr>
            <w:tcW w:w="4538" w:type="dxa"/>
            <w:tcBorders>
              <w:top w:val="single" w:sz="4" w:space="0" w:color="000000"/>
              <w:left w:val="single" w:sz="4" w:space="0" w:color="000000"/>
              <w:bottom w:val="single" w:sz="4" w:space="0" w:color="000000"/>
              <w:right w:val="single" w:sz="4" w:space="0" w:color="000000"/>
            </w:tcBorders>
          </w:tcPr>
          <w:p w14:paraId="0B90B801" w14:textId="77777777" w:rsidR="00E469C0" w:rsidRPr="00767FA5" w:rsidRDefault="00E469C0" w:rsidP="007B23F9">
            <w:pPr>
              <w:spacing w:after="1" w:line="259" w:lineRule="auto"/>
              <w:rPr>
                <w:rFonts w:ascii="Times New Roman" w:eastAsia="Arial" w:hAnsi="Times New Roman" w:cs="Times New Roman"/>
                <w:color w:val="000000"/>
                <w:sz w:val="28"/>
                <w:szCs w:val="28"/>
              </w:rPr>
            </w:pPr>
            <w:r w:rsidRPr="00767FA5">
              <w:rPr>
                <w:rFonts w:ascii="Times New Roman" w:eastAsia="Arial" w:hAnsi="Times New Roman" w:cs="Times New Roman"/>
                <w:color w:val="000000"/>
                <w:sz w:val="28"/>
                <w:szCs w:val="28"/>
              </w:rPr>
              <w:t xml:space="preserve">A szociális, gyermekjóléti és gyermekvédelmi </w:t>
            </w:r>
            <w:proofErr w:type="spellStart"/>
            <w:r w:rsidRPr="00767FA5">
              <w:rPr>
                <w:rFonts w:ascii="Times New Roman" w:eastAsia="Arial" w:hAnsi="Times New Roman" w:cs="Times New Roman"/>
                <w:color w:val="000000"/>
                <w:sz w:val="28"/>
                <w:szCs w:val="28"/>
              </w:rPr>
              <w:t>igénybevevői</w:t>
            </w:r>
            <w:proofErr w:type="spellEnd"/>
            <w:r w:rsidRPr="00767FA5">
              <w:rPr>
                <w:rFonts w:ascii="Times New Roman" w:eastAsia="Arial" w:hAnsi="Times New Roman" w:cs="Times New Roman"/>
                <w:color w:val="000000"/>
                <w:sz w:val="28"/>
                <w:szCs w:val="28"/>
              </w:rPr>
              <w:t xml:space="preserve"> nyilvántartásról és az országos jelentési rendszerről szóló 415/2015. (XII. 23.) Korm.</w:t>
            </w:r>
            <w:r>
              <w:rPr>
                <w:rFonts w:ascii="Times New Roman" w:eastAsia="Arial" w:hAnsi="Times New Roman" w:cs="Times New Roman"/>
                <w:color w:val="000000"/>
                <w:sz w:val="28"/>
                <w:szCs w:val="28"/>
              </w:rPr>
              <w:t xml:space="preserve"> </w:t>
            </w:r>
            <w:r w:rsidRPr="00767FA5">
              <w:rPr>
                <w:rFonts w:ascii="Times New Roman" w:eastAsia="Arial" w:hAnsi="Times New Roman" w:cs="Times New Roman"/>
                <w:color w:val="000000"/>
                <w:sz w:val="28"/>
                <w:szCs w:val="28"/>
              </w:rPr>
              <w:t>rendelet</w:t>
            </w:r>
          </w:p>
        </w:tc>
      </w:tr>
    </w:tbl>
    <w:p w14:paraId="0B9165B9" w14:textId="77777777" w:rsidR="00E469C0" w:rsidRDefault="00E469C0" w:rsidP="00F03CD6">
      <w:pPr>
        <w:autoSpaceDE w:val="0"/>
        <w:autoSpaceDN w:val="0"/>
        <w:adjustRightInd w:val="0"/>
        <w:spacing w:after="0" w:line="240" w:lineRule="auto"/>
        <w:rPr>
          <w:rFonts w:ascii="Times New Roman" w:hAnsi="Times New Roman" w:cs="Times New Roman"/>
          <w:b/>
          <w:bCs/>
          <w:color w:val="000000"/>
          <w:kern w:val="0"/>
          <w:sz w:val="28"/>
          <w:szCs w:val="28"/>
        </w:rPr>
      </w:pPr>
    </w:p>
    <w:p w14:paraId="431F3581" w14:textId="5162B211" w:rsidR="00192B59" w:rsidRPr="00A53C85" w:rsidRDefault="00192B59" w:rsidP="00A53C85">
      <w:pPr>
        <w:pStyle w:val="Listaszerbekezds"/>
        <w:numPr>
          <w:ilvl w:val="0"/>
          <w:numId w:val="30"/>
        </w:numPr>
        <w:autoSpaceDE w:val="0"/>
        <w:autoSpaceDN w:val="0"/>
        <w:adjustRightInd w:val="0"/>
        <w:spacing w:after="0" w:line="240" w:lineRule="auto"/>
        <w:rPr>
          <w:rFonts w:ascii="Arial" w:hAnsi="Arial" w:cs="Arial"/>
          <w:color w:val="2E74B6"/>
          <w:kern w:val="0"/>
          <w:sz w:val="32"/>
          <w:szCs w:val="32"/>
        </w:rPr>
      </w:pPr>
      <w:r w:rsidRPr="00A53C85">
        <w:rPr>
          <w:rFonts w:ascii="Arial" w:hAnsi="Arial" w:cs="Arial"/>
          <w:color w:val="2E74B6"/>
          <w:kern w:val="0"/>
          <w:sz w:val="32"/>
          <w:szCs w:val="32"/>
        </w:rPr>
        <w:lastRenderedPageBreak/>
        <w:t>Az érintettek jogai, jogorvoslati lehetőségek</w:t>
      </w:r>
    </w:p>
    <w:p w14:paraId="6AC8E106" w14:textId="77777777" w:rsidR="00192B59" w:rsidRPr="00A53C85" w:rsidRDefault="00192B59" w:rsidP="00192B59">
      <w:pPr>
        <w:autoSpaceDE w:val="0"/>
        <w:autoSpaceDN w:val="0"/>
        <w:adjustRightInd w:val="0"/>
        <w:spacing w:after="0" w:line="240" w:lineRule="auto"/>
        <w:ind w:left="360"/>
        <w:rPr>
          <w:rFonts w:ascii="Times New Roman" w:hAnsi="Times New Roman" w:cs="Times New Roman"/>
          <w:color w:val="2E74B6"/>
          <w:kern w:val="0"/>
          <w:sz w:val="28"/>
          <w:szCs w:val="28"/>
        </w:rPr>
      </w:pPr>
    </w:p>
    <w:p w14:paraId="0C1AD03D" w14:textId="044CA933"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(1) Az érintettek bármikor tájékoztatást kérhetnek írásban az Adatkezelőtől az általa kezelt</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személyes adataik kezelésének módjáról, jelezheti törlési vagy módosítási igényét,</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továbbá visszavonhatja a korábban megadott hozzájárulását a 3. pontban megadott</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elérhetőségeken.</w:t>
      </w:r>
    </w:p>
    <w:p w14:paraId="3DE5D9B5"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p>
    <w:p w14:paraId="2BE988E6" w14:textId="08006F52"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(2) Az érintett törlési jogát a jogszabályban kötelezően előírt adatkezelések esetén nem</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gyakorolhatja.</w:t>
      </w:r>
    </w:p>
    <w:p w14:paraId="1845DAA9"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p>
    <w:p w14:paraId="11B24433" w14:textId="527587F4"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 xml:space="preserve">(3) </w:t>
      </w:r>
      <w:r w:rsidRPr="00A53C85">
        <w:rPr>
          <w:rFonts w:ascii="Times New Roman" w:hAnsi="Times New Roman" w:cs="Times New Roman"/>
          <w:b/>
          <w:bCs/>
          <w:color w:val="000000"/>
          <w:kern w:val="0"/>
          <w:sz w:val="28"/>
          <w:szCs w:val="28"/>
        </w:rPr>
        <w:t>A tájékoztatáshoz való jog tartalma</w:t>
      </w:r>
      <w:r w:rsidRPr="00A53C85">
        <w:rPr>
          <w:rFonts w:ascii="Times New Roman" w:hAnsi="Times New Roman" w:cs="Times New Roman"/>
          <w:color w:val="000000"/>
          <w:kern w:val="0"/>
          <w:sz w:val="28"/>
          <w:szCs w:val="28"/>
        </w:rPr>
        <w:t>: Az érintett igénye alapján az Adatkezelő az</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érintett részére a személyes adatok kezelésére vonatkozó, a GDPR 13. és 14.</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cikkében felsorolt információkat, valamint a 15-22. és a 34. cikk szerinti</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tájékoztatásokat tömör, közérthető formában átadja.</w:t>
      </w:r>
    </w:p>
    <w:p w14:paraId="6810821D"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p>
    <w:p w14:paraId="5791B4D1" w14:textId="1D851CB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 xml:space="preserve">(4) </w:t>
      </w:r>
      <w:r w:rsidRPr="00A53C85">
        <w:rPr>
          <w:rFonts w:ascii="Times New Roman" w:hAnsi="Times New Roman" w:cs="Times New Roman"/>
          <w:b/>
          <w:bCs/>
          <w:color w:val="000000"/>
          <w:kern w:val="0"/>
          <w:sz w:val="28"/>
          <w:szCs w:val="28"/>
        </w:rPr>
        <w:t>A hozzáféréshez való jog tartalma</w:t>
      </w:r>
      <w:r w:rsidRPr="00A53C85">
        <w:rPr>
          <w:rFonts w:ascii="Times New Roman" w:hAnsi="Times New Roman" w:cs="Times New Roman"/>
          <w:color w:val="000000"/>
          <w:kern w:val="0"/>
          <w:sz w:val="28"/>
          <w:szCs w:val="28"/>
        </w:rPr>
        <w:t>: Az érintett megkeresésére az Adatkezelő</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tájékoztatást nyújt arról, hogy folyamatban van-e rá vonatkozó adatkezelés az</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Adatkezelőnél. Amennyiben Adatkezelőnél folyamatban van a kérelmezőre vonatkozó</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adatkezelés, az érintett jogosult hozzáférésre a következők tekintetében:</w:t>
      </w:r>
    </w:p>
    <w:p w14:paraId="2D508FE0"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p>
    <w:p w14:paraId="0BD2971C"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a. a rá vonatkozó személyes adatok;</w:t>
      </w:r>
    </w:p>
    <w:p w14:paraId="28FBD734"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proofErr w:type="spellStart"/>
      <w:r w:rsidRPr="00A53C85">
        <w:rPr>
          <w:rFonts w:ascii="Times New Roman" w:hAnsi="Times New Roman" w:cs="Times New Roman"/>
          <w:color w:val="000000"/>
          <w:kern w:val="0"/>
          <w:sz w:val="28"/>
          <w:szCs w:val="28"/>
        </w:rPr>
        <w:t>b.</w:t>
      </w:r>
      <w:proofErr w:type="spellEnd"/>
      <w:r w:rsidRPr="00A53C85">
        <w:rPr>
          <w:rFonts w:ascii="Times New Roman" w:hAnsi="Times New Roman" w:cs="Times New Roman"/>
          <w:color w:val="000000"/>
          <w:kern w:val="0"/>
          <w:sz w:val="28"/>
          <w:szCs w:val="28"/>
        </w:rPr>
        <w:t xml:space="preserve"> az adatkezelés célja(i);</w:t>
      </w:r>
    </w:p>
    <w:p w14:paraId="607BAB0C"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c. az érintett személyes adatok kategóriái;</w:t>
      </w:r>
    </w:p>
    <w:p w14:paraId="035DDE4E"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d. azon személyek, amelyekkel az érintett adatait közölték, vagy közölni fogják;</w:t>
      </w:r>
    </w:p>
    <w:p w14:paraId="4325FBE0"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e. az adatok tárolásának időtartama;</w:t>
      </w:r>
    </w:p>
    <w:p w14:paraId="233C9A4B"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 xml:space="preserve">f. a helyesbítéshez, törléshez, </w:t>
      </w:r>
      <w:proofErr w:type="gramStart"/>
      <w:r w:rsidRPr="00A53C85">
        <w:rPr>
          <w:rFonts w:ascii="Times New Roman" w:hAnsi="Times New Roman" w:cs="Times New Roman"/>
          <w:color w:val="000000"/>
          <w:kern w:val="0"/>
          <w:sz w:val="28"/>
          <w:szCs w:val="28"/>
        </w:rPr>
        <w:t>közléshez</w:t>
      </w:r>
      <w:proofErr w:type="gramEnd"/>
      <w:r w:rsidRPr="00A53C85">
        <w:rPr>
          <w:rFonts w:ascii="Times New Roman" w:hAnsi="Times New Roman" w:cs="Times New Roman"/>
          <w:color w:val="000000"/>
          <w:kern w:val="0"/>
          <w:sz w:val="28"/>
          <w:szCs w:val="28"/>
        </w:rPr>
        <w:t xml:space="preserve"> valamint az adatkezelés korlátozásához</w:t>
      </w:r>
    </w:p>
    <w:p w14:paraId="66F7E185"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való jog;</w:t>
      </w:r>
    </w:p>
    <w:p w14:paraId="4E93A6F3"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g. a bírósághoz, illetve felügyeleti hatósághoz fordulás joga;</w:t>
      </w:r>
    </w:p>
    <w:p w14:paraId="117886E1"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h. a kezelt adatok forrása;</w:t>
      </w:r>
    </w:p>
    <w:p w14:paraId="57DB2DF8"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i. profilalkotás és/vagy automatizált döntéshozatal, illetve ilyen alkalmazásának</w:t>
      </w:r>
    </w:p>
    <w:p w14:paraId="0E7F60D5"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részletei, gyakorlati hatásai;</w:t>
      </w:r>
    </w:p>
    <w:p w14:paraId="47B287C5"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j. a kezelt adatok harmadik ország vagy nemzetközi szervezet részére való átadása.</w:t>
      </w:r>
    </w:p>
    <w:p w14:paraId="66620F3C"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p>
    <w:p w14:paraId="270F79D8"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(5) A fentiek szerinti adatigénylés esetén Adatkezelő az érintett részére kiadja a</w:t>
      </w:r>
    </w:p>
    <w:p w14:paraId="0ABF1603" w14:textId="4722E9EE"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kérelemnek megfelelő, általa kezelt adatok egy másolati példányát. Külön kérelemre</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van lehetőség elektronikus úton való kézbesítést kérni az Adatkezelőtől.</w:t>
      </w:r>
    </w:p>
    <w:p w14:paraId="197CC5A3"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p>
    <w:p w14:paraId="5FBC1966"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(6) Az igényelt adatok kiadásának határideje az igény átvételétől számított 30 nap.</w:t>
      </w:r>
    </w:p>
    <w:p w14:paraId="14E2CF73"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p>
    <w:p w14:paraId="55BFAE03" w14:textId="285C2E06"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lastRenderedPageBreak/>
        <w:t xml:space="preserve">(7) </w:t>
      </w:r>
      <w:r w:rsidRPr="00A53C85">
        <w:rPr>
          <w:rFonts w:ascii="Times New Roman" w:hAnsi="Times New Roman" w:cs="Times New Roman"/>
          <w:b/>
          <w:bCs/>
          <w:color w:val="000000"/>
          <w:kern w:val="0"/>
          <w:sz w:val="28"/>
          <w:szCs w:val="28"/>
        </w:rPr>
        <w:t>A helyesbítéshez való jog</w:t>
      </w:r>
      <w:r w:rsidRPr="00A53C85">
        <w:rPr>
          <w:rFonts w:ascii="Times New Roman" w:hAnsi="Times New Roman" w:cs="Times New Roman"/>
          <w:color w:val="000000"/>
          <w:kern w:val="0"/>
          <w:sz w:val="28"/>
          <w:szCs w:val="28"/>
        </w:rPr>
        <w:t>: Az érintett kérheti az Adatkezelő által kezelt, rá vonatkozó</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pontatlan adatok helyesbítését.</w:t>
      </w:r>
    </w:p>
    <w:p w14:paraId="344E9BA2"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p>
    <w:p w14:paraId="316D5A2F" w14:textId="3A035FD1"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 xml:space="preserve">(8) </w:t>
      </w:r>
      <w:r w:rsidRPr="00A53C85">
        <w:rPr>
          <w:rFonts w:ascii="Times New Roman" w:hAnsi="Times New Roman" w:cs="Times New Roman"/>
          <w:b/>
          <w:bCs/>
          <w:color w:val="000000"/>
          <w:kern w:val="0"/>
          <w:sz w:val="28"/>
          <w:szCs w:val="28"/>
        </w:rPr>
        <w:t>A törléshez való jog</w:t>
      </w:r>
      <w:r w:rsidRPr="00A53C85">
        <w:rPr>
          <w:rFonts w:ascii="Times New Roman" w:hAnsi="Times New Roman" w:cs="Times New Roman"/>
          <w:color w:val="000000"/>
          <w:kern w:val="0"/>
          <w:sz w:val="28"/>
          <w:szCs w:val="28"/>
        </w:rPr>
        <w:t xml:space="preserve">: Amennyiben az alábbi indokok </w:t>
      </w:r>
      <w:proofErr w:type="spellStart"/>
      <w:r w:rsidRPr="00A53C85">
        <w:rPr>
          <w:rFonts w:ascii="Times New Roman" w:hAnsi="Times New Roman" w:cs="Times New Roman"/>
          <w:color w:val="000000"/>
          <w:kern w:val="0"/>
          <w:sz w:val="28"/>
          <w:szCs w:val="28"/>
        </w:rPr>
        <w:t>bármelyike</w:t>
      </w:r>
      <w:proofErr w:type="spellEnd"/>
      <w:r w:rsidRPr="00A53C85">
        <w:rPr>
          <w:rFonts w:ascii="Times New Roman" w:hAnsi="Times New Roman" w:cs="Times New Roman"/>
          <w:color w:val="000000"/>
          <w:kern w:val="0"/>
          <w:sz w:val="28"/>
          <w:szCs w:val="28"/>
        </w:rPr>
        <w:t xml:space="preserve"> fennáll, úgy az</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érintett kérésére Adatkezelő a legrövidebb időn belül, de legkésőbb 5 munkanapon</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belül, törli az érintettre vonatkozó adatokat:</w:t>
      </w:r>
    </w:p>
    <w:p w14:paraId="39EF4672"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p>
    <w:p w14:paraId="4B299364"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a. az adatok jogellenesen (jogszabályi felhatalmazás vagy személyes hozzájárulás</w:t>
      </w:r>
    </w:p>
    <w:p w14:paraId="150846C3"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nélkül) kerültek kezelésre;</w:t>
      </w:r>
    </w:p>
    <w:p w14:paraId="798F5BBC"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proofErr w:type="spellStart"/>
      <w:r w:rsidRPr="00A53C85">
        <w:rPr>
          <w:rFonts w:ascii="Times New Roman" w:hAnsi="Times New Roman" w:cs="Times New Roman"/>
          <w:color w:val="000000"/>
          <w:kern w:val="0"/>
          <w:sz w:val="28"/>
          <w:szCs w:val="28"/>
        </w:rPr>
        <w:t>b.</w:t>
      </w:r>
      <w:proofErr w:type="spellEnd"/>
      <w:r w:rsidRPr="00A53C85">
        <w:rPr>
          <w:rFonts w:ascii="Times New Roman" w:hAnsi="Times New Roman" w:cs="Times New Roman"/>
          <w:color w:val="000000"/>
          <w:kern w:val="0"/>
          <w:sz w:val="28"/>
          <w:szCs w:val="28"/>
        </w:rPr>
        <w:t xml:space="preserve"> az adatok kezelése szükségtelen az eredeti cél megvalósításához;</w:t>
      </w:r>
    </w:p>
    <w:p w14:paraId="0BBF44A5"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c. az érintett visszavonja hozzájárulását az adatkezeléshez, és az Adatkezelőnek</w:t>
      </w:r>
    </w:p>
    <w:p w14:paraId="43B91F78"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nincs más jogalapja az adatkezelésre;</w:t>
      </w:r>
    </w:p>
    <w:p w14:paraId="2FF91AE8"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d. a kérdéses adatok gyűjtésére információs társadalommal összefüggő</w:t>
      </w:r>
    </w:p>
    <w:p w14:paraId="0457556C" w14:textId="2902271E"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szolgáltatások kínálásával kapcsolatban került sor;</w:t>
      </w:r>
    </w:p>
    <w:p w14:paraId="2574C477"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e. a személyes adatokat az Adatkezelőre vonatkozó jogszabályi kötelezettségek</w:t>
      </w:r>
    </w:p>
    <w:p w14:paraId="0BA1C47E"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teljesítéséhez törölni kell.</w:t>
      </w:r>
    </w:p>
    <w:p w14:paraId="651605EF"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p>
    <w:p w14:paraId="7300EB5C" w14:textId="749C98A5"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(9) Az adatok törlését Adatkezelőnek nem áll módjában elvégezni, ha az adatkezelés az</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alábbiak bármelyikéhez szükséges a továbbiakban is:</w:t>
      </w:r>
    </w:p>
    <w:p w14:paraId="149FC5AB"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p>
    <w:p w14:paraId="05522B67"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a. az Adatkezelőre vonatkozó jogszabályi előírások teljesítéséhez szükséges a</w:t>
      </w:r>
    </w:p>
    <w:p w14:paraId="3C57AF03"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további adatkezelés;</w:t>
      </w:r>
    </w:p>
    <w:p w14:paraId="0AE1E075"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proofErr w:type="spellStart"/>
      <w:r w:rsidRPr="00A53C85">
        <w:rPr>
          <w:rFonts w:ascii="Times New Roman" w:hAnsi="Times New Roman" w:cs="Times New Roman"/>
          <w:color w:val="000000"/>
          <w:kern w:val="0"/>
          <w:sz w:val="28"/>
          <w:szCs w:val="28"/>
        </w:rPr>
        <w:t>b.</w:t>
      </w:r>
      <w:proofErr w:type="spellEnd"/>
      <w:r w:rsidRPr="00A53C85">
        <w:rPr>
          <w:rFonts w:ascii="Times New Roman" w:hAnsi="Times New Roman" w:cs="Times New Roman"/>
          <w:color w:val="000000"/>
          <w:kern w:val="0"/>
          <w:sz w:val="28"/>
          <w:szCs w:val="28"/>
        </w:rPr>
        <w:t xml:space="preserve"> a véleménynyilvánításhoz és a tájékozódáshoz való jog gyakorlása céljából</w:t>
      </w:r>
    </w:p>
    <w:p w14:paraId="166C9E3B"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szükséges;</w:t>
      </w:r>
    </w:p>
    <w:p w14:paraId="5FFEF9F9"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c. közérdekből;</w:t>
      </w:r>
    </w:p>
    <w:p w14:paraId="53C8BCAB"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d. archiválási, tudományos, kutatási vagy statisztikai célból;</w:t>
      </w:r>
    </w:p>
    <w:p w14:paraId="56FAC596"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e. jogi igények érvényesítéséhez vagy védéséhez.</w:t>
      </w:r>
    </w:p>
    <w:p w14:paraId="629C3C11" w14:textId="77777777" w:rsidR="00A53C85" w:rsidRPr="00A53C85" w:rsidRDefault="00A53C85" w:rsidP="004B26B0">
      <w:pPr>
        <w:autoSpaceDE w:val="0"/>
        <w:autoSpaceDN w:val="0"/>
        <w:adjustRightInd w:val="0"/>
        <w:spacing w:after="0" w:line="240" w:lineRule="auto"/>
        <w:jc w:val="both"/>
        <w:rPr>
          <w:rFonts w:ascii="Times New Roman" w:hAnsi="Times New Roman" w:cs="Times New Roman"/>
          <w:color w:val="000000"/>
          <w:kern w:val="0"/>
          <w:sz w:val="28"/>
          <w:szCs w:val="28"/>
        </w:rPr>
      </w:pPr>
    </w:p>
    <w:p w14:paraId="1E0A8792" w14:textId="258B3BCF"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 xml:space="preserve">(10) </w:t>
      </w:r>
      <w:r w:rsidRPr="00A53C85">
        <w:rPr>
          <w:rFonts w:ascii="Times New Roman" w:hAnsi="Times New Roman" w:cs="Times New Roman"/>
          <w:b/>
          <w:bCs/>
          <w:color w:val="000000"/>
          <w:kern w:val="0"/>
          <w:sz w:val="28"/>
          <w:szCs w:val="28"/>
        </w:rPr>
        <w:t>A közléshez való jog</w:t>
      </w:r>
      <w:r w:rsidRPr="00A53C85">
        <w:rPr>
          <w:rFonts w:ascii="Times New Roman" w:hAnsi="Times New Roman" w:cs="Times New Roman"/>
          <w:color w:val="000000"/>
          <w:kern w:val="0"/>
          <w:sz w:val="28"/>
          <w:szCs w:val="28"/>
        </w:rPr>
        <w:t>: Az érintett kérheti a jogai gyakorlásához szükséges adatainak</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közlését az Adatkezelőtől.</w:t>
      </w:r>
    </w:p>
    <w:p w14:paraId="4566CB18" w14:textId="77777777" w:rsidR="00A53C85" w:rsidRPr="00A53C85" w:rsidRDefault="00A53C85" w:rsidP="004B26B0">
      <w:pPr>
        <w:autoSpaceDE w:val="0"/>
        <w:autoSpaceDN w:val="0"/>
        <w:adjustRightInd w:val="0"/>
        <w:spacing w:after="0" w:line="240" w:lineRule="auto"/>
        <w:jc w:val="both"/>
        <w:rPr>
          <w:rFonts w:ascii="Times New Roman" w:hAnsi="Times New Roman" w:cs="Times New Roman"/>
          <w:color w:val="000000"/>
          <w:kern w:val="0"/>
          <w:sz w:val="28"/>
          <w:szCs w:val="28"/>
        </w:rPr>
      </w:pPr>
    </w:p>
    <w:p w14:paraId="3151B1B1" w14:textId="4C597194"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 xml:space="preserve">(11) </w:t>
      </w:r>
      <w:r w:rsidRPr="00A53C85">
        <w:rPr>
          <w:rFonts w:ascii="Times New Roman" w:hAnsi="Times New Roman" w:cs="Times New Roman"/>
          <w:b/>
          <w:bCs/>
          <w:color w:val="000000"/>
          <w:kern w:val="0"/>
          <w:sz w:val="28"/>
          <w:szCs w:val="28"/>
        </w:rPr>
        <w:t>Az adatkezelés korlátozásához való jog</w:t>
      </w:r>
      <w:r w:rsidRPr="00A53C85">
        <w:rPr>
          <w:rFonts w:ascii="Times New Roman" w:hAnsi="Times New Roman" w:cs="Times New Roman"/>
          <w:color w:val="000000"/>
          <w:kern w:val="0"/>
          <w:sz w:val="28"/>
          <w:szCs w:val="28"/>
        </w:rPr>
        <w:t xml:space="preserve">: Amennyiben az alábbi indokok </w:t>
      </w:r>
      <w:proofErr w:type="spellStart"/>
      <w:r w:rsidRPr="00A53C85">
        <w:rPr>
          <w:rFonts w:ascii="Times New Roman" w:hAnsi="Times New Roman" w:cs="Times New Roman"/>
          <w:color w:val="000000"/>
          <w:kern w:val="0"/>
          <w:sz w:val="28"/>
          <w:szCs w:val="28"/>
        </w:rPr>
        <w:t>bármelyike</w:t>
      </w:r>
      <w:proofErr w:type="spellEnd"/>
      <w:r w:rsidR="00A53C85">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fennáll, Adatkezelő korlátozza az adatkezelést az érintett kérelmére:</w:t>
      </w:r>
    </w:p>
    <w:p w14:paraId="380C2794" w14:textId="77777777" w:rsidR="00A53C85" w:rsidRPr="00A53C85" w:rsidRDefault="00A53C85" w:rsidP="004B26B0">
      <w:pPr>
        <w:autoSpaceDE w:val="0"/>
        <w:autoSpaceDN w:val="0"/>
        <w:adjustRightInd w:val="0"/>
        <w:spacing w:after="0" w:line="240" w:lineRule="auto"/>
        <w:jc w:val="both"/>
        <w:rPr>
          <w:rFonts w:ascii="Times New Roman" w:hAnsi="Times New Roman" w:cs="Times New Roman"/>
          <w:color w:val="000000"/>
          <w:kern w:val="0"/>
          <w:sz w:val="28"/>
          <w:szCs w:val="28"/>
        </w:rPr>
      </w:pPr>
    </w:p>
    <w:p w14:paraId="648E7C7F" w14:textId="760C7344"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a. az érintett vitatja a rá vonatkozó adatok pontosságát, ekkor a korlátozás arra az</w:t>
      </w:r>
      <w:r w:rsidR="00A53C85">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időre vonatkozik, ameddig a kérdéses adatok pontosságának, helyességének</w:t>
      </w:r>
    </w:p>
    <w:p w14:paraId="494AF3F8"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felülvizsgálata hitelt érdemlően megtörténik;</w:t>
      </w:r>
    </w:p>
    <w:p w14:paraId="18E20F6B" w14:textId="123847B8"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proofErr w:type="spellStart"/>
      <w:r w:rsidRPr="00A53C85">
        <w:rPr>
          <w:rFonts w:ascii="Times New Roman" w:hAnsi="Times New Roman" w:cs="Times New Roman"/>
          <w:color w:val="000000"/>
          <w:kern w:val="0"/>
          <w:sz w:val="28"/>
          <w:szCs w:val="28"/>
        </w:rPr>
        <w:t>b.</w:t>
      </w:r>
      <w:proofErr w:type="spellEnd"/>
      <w:r w:rsidRPr="00A53C85">
        <w:rPr>
          <w:rFonts w:ascii="Times New Roman" w:hAnsi="Times New Roman" w:cs="Times New Roman"/>
          <w:color w:val="000000"/>
          <w:kern w:val="0"/>
          <w:sz w:val="28"/>
          <w:szCs w:val="28"/>
        </w:rPr>
        <w:t xml:space="preserve"> az adatkezelés jogellenes, ugyanakkor az érintett kéri a törlés mellőzését, csupán</w:t>
      </w:r>
      <w:r w:rsidR="00A53C85">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az adatkezelés korlátozását kéri;</w:t>
      </w:r>
    </w:p>
    <w:p w14:paraId="5AC37B51" w14:textId="493A4B9F"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c. az adatkezeléshez már nincs szükség az adatokra, de az érintett kéri azok további</w:t>
      </w:r>
      <w:r w:rsidR="00A53C85">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tárolását jogi igényei érvényesítéséhez vagy megvédéséhez;</w:t>
      </w:r>
    </w:p>
    <w:p w14:paraId="3C15234D" w14:textId="77777777" w:rsidR="00A53C85" w:rsidRPr="00A53C85" w:rsidRDefault="00A53C85" w:rsidP="004B26B0">
      <w:pPr>
        <w:autoSpaceDE w:val="0"/>
        <w:autoSpaceDN w:val="0"/>
        <w:adjustRightInd w:val="0"/>
        <w:spacing w:after="0" w:line="240" w:lineRule="auto"/>
        <w:jc w:val="both"/>
        <w:rPr>
          <w:rFonts w:ascii="Times New Roman" w:hAnsi="Times New Roman" w:cs="Times New Roman"/>
          <w:color w:val="000000"/>
          <w:kern w:val="0"/>
          <w:sz w:val="28"/>
          <w:szCs w:val="28"/>
        </w:rPr>
      </w:pPr>
    </w:p>
    <w:p w14:paraId="786BE2C2" w14:textId="1EB52466"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lastRenderedPageBreak/>
        <w:t>(12) Amennyiben az Adatkezelő korlátozást vezet be bármely kezelt adatra, úgy a</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korlátozás időtartama alatt kizárólag akkor, és annyiban kezeli az érintett adatot,</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amennyiben:</w:t>
      </w:r>
    </w:p>
    <w:p w14:paraId="76770BBD" w14:textId="77777777" w:rsidR="00A53C85" w:rsidRPr="00A53C85" w:rsidRDefault="00A53C85" w:rsidP="004B26B0">
      <w:pPr>
        <w:autoSpaceDE w:val="0"/>
        <w:autoSpaceDN w:val="0"/>
        <w:adjustRightInd w:val="0"/>
        <w:spacing w:after="0" w:line="240" w:lineRule="auto"/>
        <w:jc w:val="both"/>
        <w:rPr>
          <w:rFonts w:ascii="Times New Roman" w:hAnsi="Times New Roman" w:cs="Times New Roman"/>
          <w:color w:val="000000"/>
          <w:kern w:val="0"/>
          <w:sz w:val="28"/>
          <w:szCs w:val="28"/>
        </w:rPr>
      </w:pPr>
    </w:p>
    <w:p w14:paraId="5DE72E7A"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a. Az érintett ehhez hozzájárul;</w:t>
      </w:r>
    </w:p>
    <w:p w14:paraId="08EEDDDC"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proofErr w:type="spellStart"/>
      <w:r w:rsidRPr="00A53C85">
        <w:rPr>
          <w:rFonts w:ascii="Times New Roman" w:hAnsi="Times New Roman" w:cs="Times New Roman"/>
          <w:color w:val="000000"/>
          <w:kern w:val="0"/>
          <w:sz w:val="28"/>
          <w:szCs w:val="28"/>
        </w:rPr>
        <w:t>b.</w:t>
      </w:r>
      <w:proofErr w:type="spellEnd"/>
      <w:r w:rsidRPr="00A53C85">
        <w:rPr>
          <w:rFonts w:ascii="Times New Roman" w:hAnsi="Times New Roman" w:cs="Times New Roman"/>
          <w:color w:val="000000"/>
          <w:kern w:val="0"/>
          <w:sz w:val="28"/>
          <w:szCs w:val="28"/>
        </w:rPr>
        <w:t xml:space="preserve"> jogi igények érvényesítéséhez vagy megvédéséhez szükséges;</w:t>
      </w:r>
    </w:p>
    <w:p w14:paraId="4EC1E4BD"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c. más személy jogainak érvényesítéséhez vagy megvédéséhez szükséges;</w:t>
      </w:r>
    </w:p>
    <w:p w14:paraId="7F70F9C1"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d. közérdek érvényesítéséhez szükséges.</w:t>
      </w:r>
    </w:p>
    <w:p w14:paraId="3774B723" w14:textId="77777777" w:rsidR="00A53C85" w:rsidRPr="00A53C85" w:rsidRDefault="00A53C85" w:rsidP="004B26B0">
      <w:pPr>
        <w:autoSpaceDE w:val="0"/>
        <w:autoSpaceDN w:val="0"/>
        <w:adjustRightInd w:val="0"/>
        <w:spacing w:after="0" w:line="240" w:lineRule="auto"/>
        <w:jc w:val="both"/>
        <w:rPr>
          <w:rFonts w:ascii="Times New Roman" w:hAnsi="Times New Roman" w:cs="Times New Roman"/>
          <w:color w:val="000000"/>
          <w:kern w:val="0"/>
          <w:sz w:val="28"/>
          <w:szCs w:val="28"/>
        </w:rPr>
      </w:pPr>
    </w:p>
    <w:p w14:paraId="2C2A4BD0"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 xml:space="preserve">(13) </w:t>
      </w:r>
      <w:r w:rsidRPr="00A53C85">
        <w:rPr>
          <w:rFonts w:ascii="Times New Roman" w:hAnsi="Times New Roman" w:cs="Times New Roman"/>
          <w:b/>
          <w:bCs/>
          <w:color w:val="000000"/>
          <w:kern w:val="0"/>
          <w:sz w:val="28"/>
          <w:szCs w:val="28"/>
        </w:rPr>
        <w:t>A visszavonáshoz való jog</w:t>
      </w:r>
      <w:r w:rsidRPr="00A53C85">
        <w:rPr>
          <w:rFonts w:ascii="Times New Roman" w:hAnsi="Times New Roman" w:cs="Times New Roman"/>
          <w:color w:val="000000"/>
          <w:kern w:val="0"/>
          <w:sz w:val="28"/>
          <w:szCs w:val="28"/>
        </w:rPr>
        <w:t>: Az érintett jogosult az Adatkezelőnek adott</w:t>
      </w:r>
    </w:p>
    <w:p w14:paraId="48055AA0" w14:textId="6A22FD71"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hozzájárulását – írásban – bármikor visszavonni. Ilyen igény esetén az Adatkezelő</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haladéktalanul és véglegesen törli mindazon adatokat, amelyeket az érintettel</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 xml:space="preserve">kapcsolatosan kezelt, és amelyek további tárolását jogszabály nem írja elő, vagy </w:t>
      </w:r>
      <w:proofErr w:type="gramStart"/>
      <w:r w:rsidRPr="00A53C85">
        <w:rPr>
          <w:rFonts w:ascii="Times New Roman" w:hAnsi="Times New Roman" w:cs="Times New Roman"/>
          <w:color w:val="000000"/>
          <w:kern w:val="0"/>
          <w:sz w:val="28"/>
          <w:szCs w:val="28"/>
        </w:rPr>
        <w:t>jogos</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érdekekhez fűződő jogok érvényesítéséhez</w:t>
      </w:r>
      <w:proofErr w:type="gramEnd"/>
      <w:r w:rsidRPr="00A53C85">
        <w:rPr>
          <w:rFonts w:ascii="Times New Roman" w:hAnsi="Times New Roman" w:cs="Times New Roman"/>
          <w:color w:val="000000"/>
          <w:kern w:val="0"/>
          <w:sz w:val="28"/>
          <w:szCs w:val="28"/>
        </w:rPr>
        <w:t xml:space="preserve"> vagy megvédéséhez nem szükségesek. A</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hozzájárulás visszavonásáig történt adatkezelés jogosságát a visszavonás nem érinti.</w:t>
      </w:r>
    </w:p>
    <w:p w14:paraId="5FE6960A" w14:textId="77777777" w:rsidR="00A53C85" w:rsidRPr="00A53C85" w:rsidRDefault="00A53C85" w:rsidP="004B26B0">
      <w:pPr>
        <w:autoSpaceDE w:val="0"/>
        <w:autoSpaceDN w:val="0"/>
        <w:adjustRightInd w:val="0"/>
        <w:spacing w:after="0" w:line="240" w:lineRule="auto"/>
        <w:jc w:val="both"/>
        <w:rPr>
          <w:rFonts w:ascii="Times New Roman" w:hAnsi="Times New Roman" w:cs="Times New Roman"/>
          <w:color w:val="000000"/>
          <w:kern w:val="0"/>
          <w:sz w:val="28"/>
          <w:szCs w:val="28"/>
        </w:rPr>
      </w:pPr>
    </w:p>
    <w:p w14:paraId="5F923517" w14:textId="0EB047E5"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 xml:space="preserve">(14) </w:t>
      </w:r>
      <w:r w:rsidRPr="00A53C85">
        <w:rPr>
          <w:rFonts w:ascii="Times New Roman" w:hAnsi="Times New Roman" w:cs="Times New Roman"/>
          <w:b/>
          <w:bCs/>
          <w:color w:val="000000"/>
          <w:kern w:val="0"/>
          <w:sz w:val="28"/>
          <w:szCs w:val="28"/>
        </w:rPr>
        <w:t>Az adathordozáshoz való jog</w:t>
      </w:r>
      <w:r w:rsidRPr="00A53C85">
        <w:rPr>
          <w:rFonts w:ascii="Times New Roman" w:hAnsi="Times New Roman" w:cs="Times New Roman"/>
          <w:color w:val="000000"/>
          <w:kern w:val="0"/>
          <w:sz w:val="28"/>
          <w:szCs w:val="28"/>
        </w:rPr>
        <w:t>: Az érintett jogosult az Adatkezelő által a rá vonatkozó</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adatok, általánosan használt, számítógépes szoftverrel olvasható formátumban történő</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továbbítását kérni egy másik adatkezelő részére. A kérést</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Adatkezelő a lehető</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legrövidebb időn belül, de legkésőbb 30 napon belül teljesíti.</w:t>
      </w:r>
    </w:p>
    <w:p w14:paraId="0637CD65" w14:textId="77777777" w:rsidR="00A53C85" w:rsidRPr="00A53C85" w:rsidRDefault="00A53C85" w:rsidP="004B26B0">
      <w:pPr>
        <w:autoSpaceDE w:val="0"/>
        <w:autoSpaceDN w:val="0"/>
        <w:adjustRightInd w:val="0"/>
        <w:spacing w:after="0" w:line="240" w:lineRule="auto"/>
        <w:jc w:val="both"/>
        <w:rPr>
          <w:rFonts w:ascii="Times New Roman" w:hAnsi="Times New Roman" w:cs="Times New Roman"/>
          <w:color w:val="000000"/>
          <w:kern w:val="0"/>
          <w:sz w:val="28"/>
          <w:szCs w:val="28"/>
        </w:rPr>
      </w:pPr>
    </w:p>
    <w:p w14:paraId="1E2B7F28" w14:textId="6A0B8768"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 xml:space="preserve">(15) </w:t>
      </w:r>
      <w:r w:rsidRPr="00A53C85">
        <w:rPr>
          <w:rFonts w:ascii="Times New Roman" w:hAnsi="Times New Roman" w:cs="Times New Roman"/>
          <w:b/>
          <w:bCs/>
          <w:color w:val="000000"/>
          <w:kern w:val="0"/>
          <w:sz w:val="28"/>
          <w:szCs w:val="28"/>
        </w:rPr>
        <w:t>Automatizált döntéshozatal és profilalkotás</w:t>
      </w:r>
      <w:r w:rsidRPr="00A53C85">
        <w:rPr>
          <w:rFonts w:ascii="Times New Roman" w:hAnsi="Times New Roman" w:cs="Times New Roman"/>
          <w:color w:val="000000"/>
          <w:kern w:val="0"/>
          <w:sz w:val="28"/>
          <w:szCs w:val="28"/>
        </w:rPr>
        <w:t>: Az érintettet megilleti a jogosultság,</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hogy ne legyen alanya kizárólag automatizált adatkezelésen (például profilalkotáson)</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alapuló olyan döntésnek, amely rá joghatással lenne, vagy egyébként hátrányosan</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érintené. Nem alkalmazható ezen jogosultság, ha:</w:t>
      </w:r>
    </w:p>
    <w:p w14:paraId="76D24AD4" w14:textId="77777777" w:rsidR="00A53C85" w:rsidRPr="00A53C85" w:rsidRDefault="00A53C85" w:rsidP="004B26B0">
      <w:pPr>
        <w:autoSpaceDE w:val="0"/>
        <w:autoSpaceDN w:val="0"/>
        <w:adjustRightInd w:val="0"/>
        <w:spacing w:after="0" w:line="240" w:lineRule="auto"/>
        <w:jc w:val="both"/>
        <w:rPr>
          <w:rFonts w:ascii="Times New Roman" w:hAnsi="Times New Roman" w:cs="Times New Roman"/>
          <w:color w:val="000000"/>
          <w:kern w:val="0"/>
          <w:sz w:val="28"/>
          <w:szCs w:val="28"/>
        </w:rPr>
      </w:pPr>
    </w:p>
    <w:p w14:paraId="05B9E066"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a. az adatkezelés elengedhetetlen az érintett és az Adatkezelő közötti szerződés</w:t>
      </w:r>
    </w:p>
    <w:p w14:paraId="46E26BBE"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megkötése vagy teljesítése céljából;</w:t>
      </w:r>
    </w:p>
    <w:p w14:paraId="774C24D2"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proofErr w:type="spellStart"/>
      <w:r w:rsidRPr="00A53C85">
        <w:rPr>
          <w:rFonts w:ascii="Times New Roman" w:hAnsi="Times New Roman" w:cs="Times New Roman"/>
          <w:color w:val="000000"/>
          <w:kern w:val="0"/>
          <w:sz w:val="28"/>
          <w:szCs w:val="28"/>
        </w:rPr>
        <w:t>b.</w:t>
      </w:r>
      <w:proofErr w:type="spellEnd"/>
      <w:r w:rsidRPr="00A53C85">
        <w:rPr>
          <w:rFonts w:ascii="Times New Roman" w:hAnsi="Times New Roman" w:cs="Times New Roman"/>
          <w:color w:val="000000"/>
          <w:kern w:val="0"/>
          <w:sz w:val="28"/>
          <w:szCs w:val="28"/>
        </w:rPr>
        <w:t xml:space="preserve"> az érintett kifejezetten hozzájárul ilyen eljárás alkalmazásához;</w:t>
      </w:r>
    </w:p>
    <w:p w14:paraId="3F2D9376"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c. alkalmazását jogszabály engedélyezi;</w:t>
      </w:r>
    </w:p>
    <w:p w14:paraId="527EE36B" w14:textId="77777777"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d. szükséges jogi igények érvényesítéséhez vagy védéséhez.</w:t>
      </w:r>
    </w:p>
    <w:p w14:paraId="61D07B9A" w14:textId="77777777" w:rsidR="00A53C85" w:rsidRPr="00A53C85" w:rsidRDefault="00A53C85" w:rsidP="004B26B0">
      <w:pPr>
        <w:autoSpaceDE w:val="0"/>
        <w:autoSpaceDN w:val="0"/>
        <w:adjustRightInd w:val="0"/>
        <w:spacing w:after="0" w:line="240" w:lineRule="auto"/>
        <w:jc w:val="both"/>
        <w:rPr>
          <w:rFonts w:ascii="Times New Roman" w:hAnsi="Times New Roman" w:cs="Times New Roman"/>
          <w:color w:val="000000"/>
          <w:kern w:val="0"/>
          <w:sz w:val="28"/>
          <w:szCs w:val="28"/>
        </w:rPr>
      </w:pPr>
    </w:p>
    <w:p w14:paraId="68E759A2" w14:textId="3488C180" w:rsidR="00192B59" w:rsidRPr="004B26B0" w:rsidRDefault="00192B59" w:rsidP="004B26B0">
      <w:pPr>
        <w:pStyle w:val="Listaszerbekezds"/>
        <w:numPr>
          <w:ilvl w:val="0"/>
          <w:numId w:val="30"/>
        </w:numPr>
        <w:autoSpaceDE w:val="0"/>
        <w:autoSpaceDN w:val="0"/>
        <w:adjustRightInd w:val="0"/>
        <w:spacing w:after="0" w:line="240" w:lineRule="auto"/>
        <w:jc w:val="both"/>
        <w:rPr>
          <w:rFonts w:ascii="Arial" w:hAnsi="Arial" w:cs="Arial"/>
          <w:color w:val="2E74B6"/>
          <w:kern w:val="0"/>
          <w:sz w:val="32"/>
          <w:szCs w:val="32"/>
        </w:rPr>
      </w:pPr>
      <w:r w:rsidRPr="004B26B0">
        <w:rPr>
          <w:rFonts w:ascii="Arial" w:hAnsi="Arial" w:cs="Arial"/>
          <w:color w:val="2E74B6"/>
          <w:kern w:val="0"/>
          <w:sz w:val="32"/>
          <w:szCs w:val="32"/>
        </w:rPr>
        <w:t>Kapcsolatfelvétel</w:t>
      </w:r>
    </w:p>
    <w:p w14:paraId="4D1E6C10" w14:textId="77777777" w:rsidR="00A53C85" w:rsidRPr="00A53C85" w:rsidRDefault="00A53C85" w:rsidP="004B26B0">
      <w:pPr>
        <w:autoSpaceDE w:val="0"/>
        <w:autoSpaceDN w:val="0"/>
        <w:adjustRightInd w:val="0"/>
        <w:spacing w:after="0" w:line="240" w:lineRule="auto"/>
        <w:jc w:val="both"/>
        <w:rPr>
          <w:rFonts w:ascii="Times New Roman" w:hAnsi="Times New Roman" w:cs="Times New Roman"/>
          <w:color w:val="2E74B6"/>
          <w:kern w:val="0"/>
          <w:sz w:val="28"/>
          <w:szCs w:val="28"/>
        </w:rPr>
      </w:pPr>
    </w:p>
    <w:p w14:paraId="756BEEE9" w14:textId="4E051BE4" w:rsidR="00192B59" w:rsidRPr="00A53C85" w:rsidRDefault="00192B59" w:rsidP="004B26B0">
      <w:pPr>
        <w:autoSpaceDE w:val="0"/>
        <w:autoSpaceDN w:val="0"/>
        <w:adjustRightInd w:val="0"/>
        <w:spacing w:after="0" w:line="240" w:lineRule="auto"/>
        <w:jc w:val="both"/>
        <w:rPr>
          <w:rFonts w:ascii="Times New Roman" w:hAnsi="Times New Roman" w:cs="Times New Roman"/>
          <w:color w:val="000000"/>
          <w:kern w:val="0"/>
          <w:sz w:val="28"/>
          <w:szCs w:val="28"/>
        </w:rPr>
      </w:pPr>
      <w:r w:rsidRPr="00A53C85">
        <w:rPr>
          <w:rFonts w:ascii="Times New Roman" w:hAnsi="Times New Roman" w:cs="Times New Roman"/>
          <w:color w:val="000000"/>
          <w:kern w:val="0"/>
          <w:sz w:val="28"/>
          <w:szCs w:val="28"/>
        </w:rPr>
        <w:t>(1) Az Adatkezelővel való kapcsolatfelvétel során beérkező e-mailt, és annak tartalmát (így</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különösen a feladó nevét, címét, a dátumot, a csatolmányokat) az Adatkezelő 5 évig</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tárolja, majd törli. Ez alól kivételt képez az olyan közlés, amelynek tartalmát Adatkezelő</w:t>
      </w:r>
      <w:r w:rsidR="004B26B0">
        <w:rPr>
          <w:rFonts w:ascii="Times New Roman" w:hAnsi="Times New Roman" w:cs="Times New Roman"/>
          <w:color w:val="000000"/>
          <w:kern w:val="0"/>
          <w:sz w:val="28"/>
          <w:szCs w:val="28"/>
        </w:rPr>
        <w:t xml:space="preserve"> </w:t>
      </w:r>
      <w:r w:rsidRPr="00A53C85">
        <w:rPr>
          <w:rFonts w:ascii="Times New Roman" w:hAnsi="Times New Roman" w:cs="Times New Roman"/>
          <w:color w:val="000000"/>
          <w:kern w:val="0"/>
          <w:sz w:val="28"/>
          <w:szCs w:val="28"/>
        </w:rPr>
        <w:t>jelentéktelennek ítéli meg, ezért 30 napon belül törli.</w:t>
      </w:r>
    </w:p>
    <w:p w14:paraId="1BAA859F" w14:textId="77777777" w:rsidR="00A53C85" w:rsidRPr="00A53C85" w:rsidRDefault="00A53C85" w:rsidP="00192B59">
      <w:pPr>
        <w:autoSpaceDE w:val="0"/>
        <w:autoSpaceDN w:val="0"/>
        <w:adjustRightInd w:val="0"/>
        <w:spacing w:after="0" w:line="240" w:lineRule="auto"/>
        <w:rPr>
          <w:rFonts w:ascii="Times New Roman" w:hAnsi="Times New Roman" w:cs="Times New Roman"/>
          <w:color w:val="000000"/>
          <w:kern w:val="0"/>
          <w:sz w:val="28"/>
          <w:szCs w:val="28"/>
        </w:rPr>
      </w:pPr>
    </w:p>
    <w:p w14:paraId="3B8AD542" w14:textId="77777777" w:rsidR="00A53C85" w:rsidRPr="00767FA5" w:rsidRDefault="00A53C85" w:rsidP="00A53C85">
      <w:pPr>
        <w:keepNext/>
        <w:keepLines/>
        <w:spacing w:after="184" w:line="263" w:lineRule="auto"/>
        <w:ind w:left="1662" w:hanging="10"/>
        <w:outlineLvl w:val="0"/>
        <w:rPr>
          <w:rFonts w:ascii="Arial" w:eastAsia="Arial" w:hAnsi="Arial" w:cs="Arial"/>
          <w:color w:val="2E74B5"/>
          <w:sz w:val="32"/>
          <w:lang w:eastAsia="hu-HU"/>
        </w:rPr>
      </w:pPr>
      <w:bookmarkStart w:id="0" w:name="_Toc24303"/>
      <w:r w:rsidRPr="00767FA5">
        <w:rPr>
          <w:rFonts w:ascii="Arial" w:eastAsia="Arial" w:hAnsi="Arial" w:cs="Arial"/>
          <w:color w:val="2E74B5"/>
          <w:sz w:val="32"/>
          <w:lang w:eastAsia="hu-HU"/>
        </w:rPr>
        <w:lastRenderedPageBreak/>
        <w:t>7. Az adatok tárolásának módja, biztosítása</w:t>
      </w:r>
      <w:bookmarkEnd w:id="0"/>
    </w:p>
    <w:p w14:paraId="5824129A" w14:textId="77777777" w:rsidR="00A53C85" w:rsidRPr="00767FA5" w:rsidRDefault="00A53C85" w:rsidP="00A53C85">
      <w:pPr>
        <w:numPr>
          <w:ilvl w:val="0"/>
          <w:numId w:val="31"/>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Adatkezelő az általa kezelt adatokat – mind papír, mind elektronikus formában – az adott tevékenység végzése szerinti telephelyén őrzi.</w:t>
      </w:r>
    </w:p>
    <w:p w14:paraId="7AEA7EAD" w14:textId="77777777" w:rsidR="00A53C85" w:rsidRPr="00767FA5" w:rsidRDefault="00A53C85" w:rsidP="00A53C85">
      <w:pPr>
        <w:numPr>
          <w:ilvl w:val="0"/>
          <w:numId w:val="31"/>
        </w:numPr>
        <w:spacing w:after="266"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(1) pont alól kivételt képeznek az Adatkezelő adatfeldolgozóinál tárolt adatok, amelyek őrzési helye az adatfeldolgozók székhelyén található.</w:t>
      </w:r>
    </w:p>
    <w:p w14:paraId="110A9FCC" w14:textId="77777777" w:rsidR="00A53C85" w:rsidRPr="00AD20B1" w:rsidRDefault="00A53C85" w:rsidP="00A53C85">
      <w:pPr>
        <w:numPr>
          <w:ilvl w:val="0"/>
          <w:numId w:val="31"/>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Adatkezelő a működéséhez olyan informatikai rendszert használ, amely biztosítja, hogy az adatok:</w:t>
      </w:r>
    </w:p>
    <w:p w14:paraId="5FA10CC8" w14:textId="77777777" w:rsidR="00A53C85" w:rsidRPr="00767FA5" w:rsidRDefault="00A53C85" w:rsidP="00A53C85">
      <w:pPr>
        <w:numPr>
          <w:ilvl w:val="1"/>
          <w:numId w:val="31"/>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hitelessége biztosított legyen (adatkezelés hitelessége);</w:t>
      </w:r>
    </w:p>
    <w:p w14:paraId="40742CEC" w14:textId="77777777" w:rsidR="00A53C85" w:rsidRPr="00767FA5" w:rsidRDefault="00A53C85" w:rsidP="00A53C85">
      <w:pPr>
        <w:numPr>
          <w:ilvl w:val="1"/>
          <w:numId w:val="31"/>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arra jogosultak számára hozzáférhetőek legyenek (rendelkezésre állás);</w:t>
      </w:r>
    </w:p>
    <w:p w14:paraId="43EC3286" w14:textId="77777777" w:rsidR="00A53C85" w:rsidRPr="00767FA5" w:rsidRDefault="00A53C85" w:rsidP="00A53C85">
      <w:pPr>
        <w:numPr>
          <w:ilvl w:val="1"/>
          <w:numId w:val="31"/>
        </w:numPr>
        <w:spacing w:after="27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illetve, hogy a jogosulatlan hozzáférés ellen védett legyen (adat bizalmassága).</w:t>
      </w:r>
    </w:p>
    <w:p w14:paraId="575B21E2" w14:textId="77777777" w:rsidR="00A53C85" w:rsidRPr="00767FA5" w:rsidRDefault="00A53C85" w:rsidP="00A53C85">
      <w:pPr>
        <w:numPr>
          <w:ilvl w:val="0"/>
          <w:numId w:val="31"/>
        </w:numPr>
        <w:spacing w:after="27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adatok védelme kiterjed különösen:</w:t>
      </w:r>
    </w:p>
    <w:p w14:paraId="5E2FC7D2" w14:textId="77777777" w:rsidR="00A53C85" w:rsidRPr="00767FA5" w:rsidRDefault="00A53C85" w:rsidP="00A53C85">
      <w:pPr>
        <w:numPr>
          <w:ilvl w:val="1"/>
          <w:numId w:val="31"/>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 jogosulatlan hozzáférésre;</w:t>
      </w:r>
    </w:p>
    <w:p w14:paraId="6A11B2A1" w14:textId="77777777" w:rsidR="00A53C85" w:rsidRPr="00767FA5" w:rsidRDefault="00A53C85" w:rsidP="00A53C85">
      <w:pPr>
        <w:numPr>
          <w:ilvl w:val="1"/>
          <w:numId w:val="31"/>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megváltoztatásra;</w:t>
      </w:r>
    </w:p>
    <w:p w14:paraId="43FEC78B" w14:textId="77777777" w:rsidR="00A53C85" w:rsidRPr="00767FA5" w:rsidRDefault="00A53C85" w:rsidP="00A53C85">
      <w:pPr>
        <w:numPr>
          <w:ilvl w:val="1"/>
          <w:numId w:val="31"/>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továbbításra;</w:t>
      </w:r>
    </w:p>
    <w:p w14:paraId="2039FF68" w14:textId="77777777" w:rsidR="00A53C85" w:rsidRPr="00767FA5" w:rsidRDefault="00A53C85" w:rsidP="00A53C85">
      <w:pPr>
        <w:numPr>
          <w:ilvl w:val="1"/>
          <w:numId w:val="31"/>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törlésre;</w:t>
      </w:r>
    </w:p>
    <w:p w14:paraId="6C07FF70" w14:textId="77777777" w:rsidR="00A53C85" w:rsidRPr="00767FA5" w:rsidRDefault="00A53C85" w:rsidP="00A53C85">
      <w:pPr>
        <w:numPr>
          <w:ilvl w:val="1"/>
          <w:numId w:val="31"/>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nyilvánosságra hozatalra;</w:t>
      </w:r>
    </w:p>
    <w:p w14:paraId="09DF508B" w14:textId="77777777" w:rsidR="00A53C85" w:rsidRPr="00767FA5" w:rsidRDefault="00A53C85" w:rsidP="00A53C85">
      <w:pPr>
        <w:numPr>
          <w:ilvl w:val="1"/>
          <w:numId w:val="31"/>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véletlen sérülésre;</w:t>
      </w:r>
    </w:p>
    <w:p w14:paraId="5721AADA" w14:textId="77777777" w:rsidR="00A53C85" w:rsidRPr="00767FA5" w:rsidRDefault="00A53C85" w:rsidP="00A53C85">
      <w:pPr>
        <w:numPr>
          <w:ilvl w:val="1"/>
          <w:numId w:val="31"/>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véletlen megsemmisülésre;</w:t>
      </w:r>
    </w:p>
    <w:p w14:paraId="41A45C8A" w14:textId="77777777" w:rsidR="00A53C85" w:rsidRPr="00767FA5" w:rsidRDefault="00A53C85" w:rsidP="00A53C85">
      <w:pPr>
        <w:numPr>
          <w:ilvl w:val="1"/>
          <w:numId w:val="31"/>
        </w:numPr>
        <w:spacing w:after="266"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illetve az alkalmazott technika megváltozása megváltozásából fakadó hozzáférhetetlenné válásra.</w:t>
      </w:r>
    </w:p>
    <w:p w14:paraId="597EF0D3" w14:textId="77777777" w:rsidR="00A53C85" w:rsidRPr="00767FA5" w:rsidRDefault="00A53C85" w:rsidP="00A53C85">
      <w:pPr>
        <w:numPr>
          <w:ilvl w:val="0"/>
          <w:numId w:val="31"/>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Adatkezelő az elektronikusan kezelt adatok védelme érdekében a technika mindenkori állása szerint megfelelő szintű biztonságot nyújtó megoldást alkalmaz. A megfelelőség vizsgálata során különös hangsúlyt kap az Adatkezelőnél végzett adatkezelés során felmerülő kockázat mértéke. Az informatikai védelem biztosítja, hogy a tárolt adatok közvetlenül ne legyenek az érintettetekhez rendelhetők vagy összekapcsolhatók (kivéve, ha jogszabály azt megengedi).</w:t>
      </w:r>
    </w:p>
    <w:p w14:paraId="75E9AE8F" w14:textId="77777777" w:rsidR="00A53C85" w:rsidRPr="00767FA5" w:rsidRDefault="00A53C85" w:rsidP="00A53C85">
      <w:pPr>
        <w:numPr>
          <w:ilvl w:val="0"/>
          <w:numId w:val="31"/>
        </w:numPr>
        <w:spacing w:after="27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Adatkezelő az adatkezelése során biztosítja, hogy:</w:t>
      </w:r>
    </w:p>
    <w:p w14:paraId="20DA90F9" w14:textId="77777777" w:rsidR="00A53C85" w:rsidRPr="00767FA5" w:rsidRDefault="00A53C85" w:rsidP="00A53C85">
      <w:pPr>
        <w:numPr>
          <w:ilvl w:val="1"/>
          <w:numId w:val="31"/>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arra jogosult hozzá tudjon férni az adatokhoz, amikor szüksége van rá;</w:t>
      </w:r>
    </w:p>
    <w:p w14:paraId="7BF85F05" w14:textId="77777777" w:rsidR="00A53C85" w:rsidRPr="00767FA5" w:rsidRDefault="00A53C85" w:rsidP="00A53C85">
      <w:pPr>
        <w:numPr>
          <w:ilvl w:val="1"/>
          <w:numId w:val="31"/>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lastRenderedPageBreak/>
        <w:t>csak az férjen az információkhoz, aki erre jogosult;</w:t>
      </w:r>
    </w:p>
    <w:p w14:paraId="0262365C" w14:textId="77777777" w:rsidR="00A53C85" w:rsidRPr="00767FA5" w:rsidRDefault="00A53C85" w:rsidP="00A53C85">
      <w:pPr>
        <w:numPr>
          <w:ilvl w:val="1"/>
          <w:numId w:val="31"/>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információ és a feldolgozás módszerének pontossága és teljessége védve legyen.</w:t>
      </w:r>
    </w:p>
    <w:p w14:paraId="0CCC1E7F" w14:textId="77777777" w:rsidR="00A53C85" w:rsidRPr="00767FA5" w:rsidRDefault="00A53C85" w:rsidP="00A53C85">
      <w:pPr>
        <w:numPr>
          <w:ilvl w:val="0"/>
          <w:numId w:val="31"/>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 xml:space="preserve">Az Adatkezelő, és esetlegesen igénybe vett adatfeldolgozói mindenkor védelmet biztosítanak informatikai rendszereik ellen irányuló csalás, kémkedés, vírusok, betörések, rongálás, természeti csapások ellen. </w:t>
      </w:r>
    </w:p>
    <w:p w14:paraId="0DBAB506" w14:textId="77777777" w:rsidR="00A53C85" w:rsidRPr="00767FA5" w:rsidRDefault="00A53C85" w:rsidP="00A53C85">
      <w:pPr>
        <w:numPr>
          <w:ilvl w:val="0"/>
          <w:numId w:val="31"/>
        </w:numPr>
        <w:spacing w:after="723" w:line="265" w:lineRule="auto"/>
        <w:jc w:val="both"/>
        <w:rPr>
          <w:rFonts w:ascii="Arial" w:eastAsia="Arial" w:hAnsi="Arial" w:cs="Arial"/>
          <w:color w:val="000000"/>
          <w:sz w:val="22"/>
          <w:lang w:eastAsia="hu-HU"/>
        </w:rPr>
      </w:pPr>
      <w:r w:rsidRPr="00767FA5">
        <w:rPr>
          <w:rFonts w:ascii="Times New Roman" w:eastAsia="Arial" w:hAnsi="Times New Roman" w:cs="Times New Roman"/>
          <w:color w:val="000000"/>
          <w:sz w:val="28"/>
          <w:szCs w:val="28"/>
          <w:lang w:eastAsia="hu-HU"/>
        </w:rPr>
        <w:t xml:space="preserve">Az Adatkezelő felé interneten keresztül – bármely formában – továbbított üzenetek fokozottan ki vannak téve az olyan hálózati fenyegetéseknek, amelyek az információk módosítására, illetékteleneknek való hozzáférésre, vagy egyéb illegális tevékenységre vezetnek. Az ilyen veszélyek elhárítására ugyanakkor az Adatkezelő mindent megtesz, ami a mindenkori technika állása szerint, ésszerűen megtehető, és tőle elvárható. </w:t>
      </w:r>
    </w:p>
    <w:p w14:paraId="4EBF6B34" w14:textId="77777777" w:rsidR="00A53C85" w:rsidRPr="00767FA5" w:rsidRDefault="00A53C85" w:rsidP="00A53C85">
      <w:pPr>
        <w:keepNext/>
        <w:keepLines/>
        <w:spacing w:after="189" w:line="259" w:lineRule="auto"/>
        <w:ind w:left="435" w:right="425" w:hanging="10"/>
        <w:jc w:val="center"/>
        <w:outlineLvl w:val="0"/>
        <w:rPr>
          <w:rFonts w:ascii="Arial" w:eastAsia="Arial" w:hAnsi="Arial" w:cs="Arial"/>
          <w:color w:val="2E74B5"/>
          <w:sz w:val="32"/>
          <w:lang w:eastAsia="hu-HU"/>
        </w:rPr>
      </w:pPr>
      <w:bookmarkStart w:id="1" w:name="_Toc24304"/>
      <w:r w:rsidRPr="00767FA5">
        <w:rPr>
          <w:rFonts w:ascii="Arial" w:eastAsia="Arial" w:hAnsi="Arial" w:cs="Arial"/>
          <w:color w:val="2E74B5"/>
          <w:sz w:val="32"/>
          <w:lang w:eastAsia="hu-HU"/>
        </w:rPr>
        <w:t>8. Eljárási szabályok</w:t>
      </w:r>
      <w:bookmarkEnd w:id="1"/>
    </w:p>
    <w:p w14:paraId="20809826" w14:textId="77777777" w:rsidR="00A53C85" w:rsidRPr="00767FA5" w:rsidRDefault="00A53C85" w:rsidP="00A53C85">
      <w:pPr>
        <w:numPr>
          <w:ilvl w:val="0"/>
          <w:numId w:val="32"/>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 xml:space="preserve">Amennyiben az Adatkezelőhöz a GDPR 15-22. cikke szerinti valamely kérelem érkezik be, úgy adatkezelő a lehető leggyorsabban, de legkésőbb 30 napon belül írásban tájékoztatja az érintettet a kérelem alapján foganatosított intézkedésekről. </w:t>
      </w:r>
    </w:p>
    <w:p w14:paraId="0059BB55" w14:textId="77777777" w:rsidR="00A53C85" w:rsidRPr="00767FA5" w:rsidRDefault="00A53C85" w:rsidP="00A53C85">
      <w:pPr>
        <w:numPr>
          <w:ilvl w:val="0"/>
          <w:numId w:val="32"/>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Amennyiben a kérelem összetettsége vagy egyéb objektív körülmény indokolja, a fenti határidő egyszer, legfeljebb 60 nappal meghosszabbítható. A határidő meghosszabbításáról Adatkezelő írásban értesíti az érintettet, a meghosszabbítás megfelelő indoklásával együtt.</w:t>
      </w:r>
    </w:p>
    <w:p w14:paraId="0D7450F9" w14:textId="77777777" w:rsidR="00A53C85" w:rsidRPr="00767FA5" w:rsidRDefault="00A53C85" w:rsidP="00A53C85">
      <w:pPr>
        <w:numPr>
          <w:ilvl w:val="0"/>
          <w:numId w:val="32"/>
        </w:numPr>
        <w:spacing w:after="27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Adatkezelő a tájékoztatást ingyenesen biztosítja, kivéve, ha:</w:t>
      </w:r>
    </w:p>
    <w:p w14:paraId="42531090" w14:textId="77777777" w:rsidR="00A53C85" w:rsidRPr="00767FA5" w:rsidRDefault="00A53C85" w:rsidP="00A53C85">
      <w:pPr>
        <w:numPr>
          <w:ilvl w:val="1"/>
          <w:numId w:val="32"/>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érintett ismételten, lényegében változatlan tartalomra kér tájékoztatást/ intézkedést;</w:t>
      </w:r>
    </w:p>
    <w:p w14:paraId="07AF3DB0" w14:textId="77777777" w:rsidR="00A53C85" w:rsidRPr="00767FA5" w:rsidRDefault="00A53C85" w:rsidP="00A53C85">
      <w:pPr>
        <w:numPr>
          <w:ilvl w:val="1"/>
          <w:numId w:val="32"/>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 kérelem egyértelműen megalapozatlan;</w:t>
      </w:r>
    </w:p>
    <w:p w14:paraId="68DE38AA" w14:textId="77777777" w:rsidR="00A53C85" w:rsidRPr="00767FA5" w:rsidRDefault="00A53C85" w:rsidP="00A53C85">
      <w:pPr>
        <w:numPr>
          <w:ilvl w:val="1"/>
          <w:numId w:val="32"/>
        </w:numPr>
        <w:spacing w:after="27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 kérelem túlzó.</w:t>
      </w:r>
    </w:p>
    <w:p w14:paraId="3030C6A6" w14:textId="77777777" w:rsidR="00A53C85" w:rsidRPr="00767FA5" w:rsidRDefault="00A53C85" w:rsidP="00A53C85">
      <w:pPr>
        <w:numPr>
          <w:ilvl w:val="0"/>
          <w:numId w:val="32"/>
        </w:numPr>
        <w:spacing w:after="27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 (3) pont szerinti esetekben Adatkezelő jogosult:</w:t>
      </w:r>
    </w:p>
    <w:p w14:paraId="5A418F91" w14:textId="77777777" w:rsidR="00A53C85" w:rsidRPr="00767FA5" w:rsidRDefault="00A53C85" w:rsidP="00A53C85">
      <w:pPr>
        <w:numPr>
          <w:ilvl w:val="1"/>
          <w:numId w:val="32"/>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 kérelmet megtagadni;</w:t>
      </w:r>
    </w:p>
    <w:p w14:paraId="202D8F89" w14:textId="77777777" w:rsidR="00A53C85" w:rsidRPr="00767FA5" w:rsidRDefault="00A53C85" w:rsidP="00A53C85">
      <w:pPr>
        <w:numPr>
          <w:ilvl w:val="1"/>
          <w:numId w:val="32"/>
        </w:numPr>
        <w:spacing w:after="27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 kérelem teljesítését az azzal összefüggő, ésszerű díj megfizetéséhez kötni.</w:t>
      </w:r>
    </w:p>
    <w:p w14:paraId="0EE836CA" w14:textId="77777777" w:rsidR="00A53C85" w:rsidRPr="00767FA5" w:rsidRDefault="00A53C85" w:rsidP="00A53C85">
      <w:pPr>
        <w:numPr>
          <w:ilvl w:val="0"/>
          <w:numId w:val="32"/>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lastRenderedPageBreak/>
        <w:t>Amennyiben a kérelmező papíralapon</w:t>
      </w:r>
      <w:r>
        <w:rPr>
          <w:rFonts w:ascii="Times New Roman" w:eastAsia="Arial" w:hAnsi="Times New Roman" w:cs="Times New Roman"/>
          <w:color w:val="000000"/>
          <w:sz w:val="28"/>
          <w:szCs w:val="28"/>
          <w:lang w:eastAsia="hu-HU"/>
        </w:rPr>
        <w:t xml:space="preserve"> </w:t>
      </w:r>
      <w:r w:rsidRPr="00767FA5">
        <w:rPr>
          <w:rFonts w:ascii="Times New Roman" w:eastAsia="Arial" w:hAnsi="Times New Roman" w:cs="Times New Roman"/>
          <w:color w:val="000000"/>
          <w:sz w:val="28"/>
          <w:szCs w:val="28"/>
          <w:lang w:eastAsia="hu-HU"/>
        </w:rPr>
        <w:t>kéri az adatok átadását, úgy Adatkezelő az érintett adatok egy másolati példányát ingyenesen átadja</w:t>
      </w:r>
      <w:r>
        <w:rPr>
          <w:rFonts w:ascii="Times New Roman" w:eastAsia="Arial" w:hAnsi="Times New Roman" w:cs="Times New Roman"/>
          <w:color w:val="000000"/>
          <w:sz w:val="28"/>
          <w:szCs w:val="28"/>
          <w:lang w:eastAsia="hu-HU"/>
        </w:rPr>
        <w:t>.</w:t>
      </w:r>
    </w:p>
    <w:p w14:paraId="7D8AA9D0" w14:textId="77777777" w:rsidR="00A53C85" w:rsidRPr="00767FA5" w:rsidRDefault="00A53C85" w:rsidP="00A53C85">
      <w:pPr>
        <w:numPr>
          <w:ilvl w:val="0"/>
          <w:numId w:val="32"/>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 xml:space="preserve">Adatkezelő az általa kivitelezett helyesbítésről, törlésről, korlátozásról értesíti mindazon személyeket, akikkel az érintett adatokat korábban közölték, kivéve, ha a tájékoztatás lehetetlen, vagy aránytalanul nagy erőfeszítést igényel. </w:t>
      </w:r>
    </w:p>
    <w:p w14:paraId="4BA186E0" w14:textId="77777777" w:rsidR="00A53C85" w:rsidRPr="00767FA5" w:rsidRDefault="00A53C85" w:rsidP="00A53C85">
      <w:pPr>
        <w:numPr>
          <w:ilvl w:val="0"/>
          <w:numId w:val="32"/>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Amennyiben az érintett kéri, Adatkezelő tájékoztatást ad, hogy adatai mely személyek felé került továbbításra.</w:t>
      </w:r>
    </w:p>
    <w:p w14:paraId="0EC01206" w14:textId="77777777" w:rsidR="00A53C85" w:rsidRPr="00767FA5" w:rsidRDefault="00A53C85" w:rsidP="00A53C85">
      <w:pPr>
        <w:numPr>
          <w:ilvl w:val="0"/>
          <w:numId w:val="32"/>
        </w:numPr>
        <w:spacing w:after="27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Adatkezelő a kérelemre adandó válaszát elektronikus formában teszi meg, kivéve, ha:</w:t>
      </w:r>
    </w:p>
    <w:p w14:paraId="79803110" w14:textId="77777777" w:rsidR="00A53C85" w:rsidRPr="00767FA5" w:rsidRDefault="00A53C85" w:rsidP="00A53C85">
      <w:pPr>
        <w:numPr>
          <w:ilvl w:val="1"/>
          <w:numId w:val="32"/>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érintett kifejezetten eltérő módon kéri a választ, és az nem okoz indokolatlanul magas többletkiadást az Adatkezelőnek;</w:t>
      </w:r>
    </w:p>
    <w:p w14:paraId="45E73E8E" w14:textId="77777777" w:rsidR="00A53C85" w:rsidRPr="00767FA5" w:rsidRDefault="00A53C85" w:rsidP="00A53C85">
      <w:pPr>
        <w:numPr>
          <w:ilvl w:val="1"/>
          <w:numId w:val="32"/>
        </w:numPr>
        <w:spacing w:after="730"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Adatkezelő nem ismeri az érintett elektronikus elérhetőségét.</w:t>
      </w:r>
    </w:p>
    <w:p w14:paraId="53579E48" w14:textId="77777777" w:rsidR="00A53C85" w:rsidRPr="00767FA5" w:rsidRDefault="00A53C85" w:rsidP="00A53C85">
      <w:pPr>
        <w:keepNext/>
        <w:keepLines/>
        <w:spacing w:after="189" w:line="259" w:lineRule="auto"/>
        <w:ind w:left="435" w:hanging="10"/>
        <w:jc w:val="center"/>
        <w:outlineLvl w:val="0"/>
        <w:rPr>
          <w:rFonts w:ascii="Arial" w:eastAsia="Arial" w:hAnsi="Arial" w:cs="Arial"/>
          <w:color w:val="2E74B5"/>
          <w:sz w:val="32"/>
          <w:lang w:eastAsia="hu-HU"/>
        </w:rPr>
      </w:pPr>
      <w:bookmarkStart w:id="2" w:name="_Toc24305"/>
      <w:r w:rsidRPr="00767FA5">
        <w:rPr>
          <w:rFonts w:ascii="Arial" w:eastAsia="Arial" w:hAnsi="Arial" w:cs="Arial"/>
          <w:color w:val="2E74B5"/>
          <w:sz w:val="32"/>
          <w:lang w:eastAsia="hu-HU"/>
        </w:rPr>
        <w:t>9. Kártérítés</w:t>
      </w:r>
      <w:bookmarkEnd w:id="2"/>
    </w:p>
    <w:p w14:paraId="6360220C" w14:textId="77777777" w:rsidR="00A53C85" w:rsidRPr="00767FA5" w:rsidRDefault="00A53C85" w:rsidP="00A53C85">
      <w:pPr>
        <w:numPr>
          <w:ilvl w:val="0"/>
          <w:numId w:val="33"/>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Amennyiben bármely érintett az adatvédelemre vonatkozó jogszabályok megsértésének eredményeként vagyoni vagy nem vagyoni kárt szenved</w:t>
      </w:r>
      <w:r>
        <w:rPr>
          <w:rFonts w:ascii="Times New Roman" w:eastAsia="Arial" w:hAnsi="Times New Roman" w:cs="Times New Roman"/>
          <w:color w:val="000000"/>
          <w:sz w:val="28"/>
          <w:szCs w:val="28"/>
          <w:lang w:eastAsia="hu-HU"/>
        </w:rPr>
        <w:t>:</w:t>
      </w:r>
    </w:p>
    <w:p w14:paraId="7A0703CB" w14:textId="77777777" w:rsidR="00A53C85" w:rsidRPr="00767FA5" w:rsidRDefault="00A53C85" w:rsidP="00A53C85">
      <w:pPr>
        <w:spacing w:after="267" w:line="265" w:lineRule="auto"/>
        <w:ind w:left="566"/>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adatfeldolgozó kizárólag abban az esetben felel a felmerült károkért, ha megsértette a vonatkozó adatvédelmi jogszabályok kifejezetten az adatfeldolgozókra megfogalmazott előírásait, illetve, ha a kár az Adatkezelő utasításainak figyelmen kívül hagyása miatt állt be.</w:t>
      </w:r>
    </w:p>
    <w:p w14:paraId="7A296FFD" w14:textId="77777777" w:rsidR="00A53C85" w:rsidRPr="00767FA5" w:rsidRDefault="00A53C85" w:rsidP="00A53C85">
      <w:pPr>
        <w:numPr>
          <w:ilvl w:val="0"/>
          <w:numId w:val="33"/>
        </w:numPr>
        <w:spacing w:after="720"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Adatkezelő, illetve az esetleges adatfeldolgozók csak abban az esetben felelnek, ha nem tudják bizonyítani, hogy a kárt előidéző eseményért, körülményért nem felelősek.</w:t>
      </w:r>
    </w:p>
    <w:p w14:paraId="22BA36D2" w14:textId="77777777" w:rsidR="00A53C85" w:rsidRPr="00767FA5" w:rsidRDefault="00A53C85" w:rsidP="00A53C85">
      <w:pPr>
        <w:keepNext/>
        <w:keepLines/>
        <w:spacing w:after="189" w:line="259" w:lineRule="auto"/>
        <w:ind w:left="435" w:right="423" w:hanging="10"/>
        <w:jc w:val="center"/>
        <w:outlineLvl w:val="0"/>
        <w:rPr>
          <w:rFonts w:ascii="Arial" w:eastAsia="Arial" w:hAnsi="Arial" w:cs="Arial"/>
          <w:color w:val="2E74B5"/>
          <w:sz w:val="32"/>
          <w:lang w:eastAsia="hu-HU"/>
        </w:rPr>
      </w:pPr>
      <w:bookmarkStart w:id="3" w:name="_Toc24306"/>
      <w:r w:rsidRPr="00767FA5">
        <w:rPr>
          <w:rFonts w:ascii="Arial" w:eastAsia="Arial" w:hAnsi="Arial" w:cs="Arial"/>
          <w:color w:val="2E74B5"/>
          <w:sz w:val="32"/>
          <w:lang w:eastAsia="hu-HU"/>
        </w:rPr>
        <w:t>10. Jogorvoslat</w:t>
      </w:r>
      <w:bookmarkEnd w:id="3"/>
    </w:p>
    <w:p w14:paraId="5CD5DE25" w14:textId="77777777" w:rsidR="00A53C85" w:rsidRPr="00767FA5" w:rsidRDefault="00A53C85" w:rsidP="00A53C85">
      <w:pPr>
        <w:numPr>
          <w:ilvl w:val="0"/>
          <w:numId w:val="34"/>
        </w:numPr>
        <w:spacing w:after="267"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 xml:space="preserve">Amennyiben kifogása, problémája van az Adatkezelő adatkezelésével kapcsolatosan, kérjük forduljon bizalommal az Adatkezelő </w:t>
      </w:r>
      <w:r>
        <w:rPr>
          <w:rFonts w:ascii="Times New Roman" w:eastAsia="Arial" w:hAnsi="Times New Roman" w:cs="Times New Roman"/>
          <w:b/>
          <w:color w:val="000000"/>
          <w:sz w:val="28"/>
          <w:szCs w:val="28"/>
          <w:lang w:eastAsia="hu-HU"/>
        </w:rPr>
        <w:t>fenntartójához</w:t>
      </w:r>
      <w:r w:rsidRPr="00767FA5">
        <w:rPr>
          <w:rFonts w:ascii="Times New Roman" w:eastAsia="Arial" w:hAnsi="Times New Roman" w:cs="Times New Roman"/>
          <w:color w:val="000000"/>
          <w:sz w:val="28"/>
          <w:szCs w:val="28"/>
          <w:lang w:eastAsia="hu-HU"/>
        </w:rPr>
        <w:t xml:space="preserve"> (e-mail cím: </w:t>
      </w:r>
      <w:r>
        <w:rPr>
          <w:rFonts w:ascii="Times New Roman" w:eastAsia="Arial" w:hAnsi="Times New Roman" w:cs="Times New Roman"/>
          <w:color w:val="0563C1"/>
          <w:sz w:val="28"/>
          <w:szCs w:val="28"/>
          <w:u w:val="single" w:color="0563C1"/>
          <w:lang w:eastAsia="hu-HU"/>
        </w:rPr>
        <w:t>elnok.fixpont@gmail.com</w:t>
      </w:r>
      <w:r w:rsidRPr="00767FA5">
        <w:rPr>
          <w:rFonts w:ascii="Times New Roman" w:eastAsia="Arial" w:hAnsi="Times New Roman" w:cs="Times New Roman"/>
          <w:color w:val="000000"/>
          <w:sz w:val="28"/>
          <w:szCs w:val="28"/>
          <w:lang w:eastAsia="hu-HU"/>
        </w:rPr>
        <w:t xml:space="preserve">, </w:t>
      </w:r>
    </w:p>
    <w:p w14:paraId="13B812B4" w14:textId="77777777" w:rsidR="00A53C85" w:rsidRPr="00767FA5" w:rsidRDefault="00A53C85" w:rsidP="00A53C85">
      <w:pPr>
        <w:numPr>
          <w:ilvl w:val="0"/>
          <w:numId w:val="34"/>
        </w:numPr>
        <w:spacing w:after="249"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lastRenderedPageBreak/>
        <w:t xml:space="preserve">Amennyiben az érintett álláspontja szerint jogait az Adatkezelő és/vagy az adatfeldolgozók megsértették, jogosult a Pp. szerint illetékességgel és hatáskörrel rendelkező </w:t>
      </w:r>
      <w:r w:rsidRPr="00767FA5">
        <w:rPr>
          <w:rFonts w:ascii="Times New Roman" w:eastAsia="Arial" w:hAnsi="Times New Roman" w:cs="Times New Roman"/>
          <w:b/>
          <w:color w:val="000000"/>
          <w:sz w:val="28"/>
          <w:szCs w:val="28"/>
          <w:lang w:eastAsia="hu-HU"/>
        </w:rPr>
        <w:t xml:space="preserve">bírósághoz </w:t>
      </w:r>
      <w:r w:rsidRPr="00767FA5">
        <w:rPr>
          <w:rFonts w:ascii="Times New Roman" w:eastAsia="Arial" w:hAnsi="Times New Roman" w:cs="Times New Roman"/>
          <w:color w:val="000000"/>
          <w:sz w:val="28"/>
          <w:szCs w:val="28"/>
          <w:lang w:eastAsia="hu-HU"/>
        </w:rPr>
        <w:t>fordulni. A bíróság az ügyben soron kívül jár el.</w:t>
      </w:r>
    </w:p>
    <w:p w14:paraId="17B22E07" w14:textId="77777777" w:rsidR="00A53C85" w:rsidRPr="00767FA5" w:rsidRDefault="00A53C85" w:rsidP="00A53C85">
      <w:pPr>
        <w:numPr>
          <w:ilvl w:val="0"/>
          <w:numId w:val="34"/>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Ha az érintett az adatkezeléssel kapcsolatosan panaszt kíván tenni, azt a Nemzeti Adatvédelmi és Információszabadság Hatóságánál teheti meg, a következő elérhetőségeken: székhely: 1055 Budapest, Falk Miksa u. 9-11.; levelezési cím: 1363 Budapest, Pf.: 9.; telefon: +36-1/391-1400; fax: +36-1/391-1410; e-mail cím:</w:t>
      </w:r>
    </w:p>
    <w:p w14:paraId="299C8395" w14:textId="77777777" w:rsidR="00A53C85" w:rsidRPr="00767FA5" w:rsidRDefault="00A53C85" w:rsidP="00A53C85">
      <w:pPr>
        <w:spacing w:after="709" w:line="259" w:lineRule="auto"/>
        <w:ind w:left="566"/>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563C1"/>
          <w:sz w:val="28"/>
          <w:szCs w:val="28"/>
          <w:u w:val="single" w:color="0563C1"/>
          <w:lang w:eastAsia="hu-HU"/>
        </w:rPr>
        <w:t>ugyfelszolgalat@naih.hu</w:t>
      </w:r>
      <w:r w:rsidRPr="00767FA5">
        <w:rPr>
          <w:rFonts w:ascii="Times New Roman" w:eastAsia="Arial" w:hAnsi="Times New Roman" w:cs="Times New Roman"/>
          <w:color w:val="000000"/>
          <w:sz w:val="28"/>
          <w:szCs w:val="28"/>
          <w:lang w:eastAsia="hu-HU"/>
        </w:rPr>
        <w:t xml:space="preserve">; honlap: </w:t>
      </w:r>
      <w:r w:rsidRPr="00767FA5">
        <w:rPr>
          <w:rFonts w:ascii="Times New Roman" w:eastAsia="Arial" w:hAnsi="Times New Roman" w:cs="Times New Roman"/>
          <w:color w:val="0563C1"/>
          <w:sz w:val="28"/>
          <w:szCs w:val="28"/>
          <w:u w:val="single" w:color="0563C1"/>
          <w:lang w:eastAsia="hu-HU"/>
        </w:rPr>
        <w:t>www.naih.hu</w:t>
      </w:r>
      <w:r w:rsidRPr="00767FA5">
        <w:rPr>
          <w:rFonts w:ascii="Times New Roman" w:eastAsia="Arial" w:hAnsi="Times New Roman" w:cs="Times New Roman"/>
          <w:color w:val="000000"/>
          <w:sz w:val="28"/>
          <w:szCs w:val="28"/>
          <w:lang w:eastAsia="hu-HU"/>
        </w:rPr>
        <w:t>.</w:t>
      </w:r>
    </w:p>
    <w:p w14:paraId="7470B814" w14:textId="77777777" w:rsidR="00A53C85" w:rsidRPr="00767FA5" w:rsidRDefault="00A53C85" w:rsidP="00A53C85">
      <w:pPr>
        <w:keepNext/>
        <w:keepLines/>
        <w:spacing w:after="189" w:line="259" w:lineRule="auto"/>
        <w:ind w:left="435" w:right="427" w:hanging="10"/>
        <w:jc w:val="center"/>
        <w:outlineLvl w:val="0"/>
        <w:rPr>
          <w:rFonts w:ascii="Arial" w:eastAsia="Arial" w:hAnsi="Arial" w:cs="Arial"/>
          <w:color w:val="2E74B5"/>
          <w:sz w:val="32"/>
          <w:lang w:eastAsia="hu-HU"/>
        </w:rPr>
      </w:pPr>
      <w:bookmarkStart w:id="4" w:name="_Toc24307"/>
      <w:r w:rsidRPr="00767FA5">
        <w:rPr>
          <w:rFonts w:ascii="Arial" w:eastAsia="Arial" w:hAnsi="Arial" w:cs="Arial"/>
          <w:color w:val="2E74B5"/>
          <w:sz w:val="32"/>
          <w:lang w:eastAsia="hu-HU"/>
        </w:rPr>
        <w:t>11. Hatósági együttműködés</w:t>
      </w:r>
      <w:bookmarkEnd w:id="4"/>
    </w:p>
    <w:p w14:paraId="2352C603" w14:textId="77777777" w:rsidR="00A53C85" w:rsidRPr="00767FA5" w:rsidRDefault="00A53C85" w:rsidP="00A53C85">
      <w:pPr>
        <w:numPr>
          <w:ilvl w:val="0"/>
          <w:numId w:val="35"/>
        </w:numPr>
        <w:spacing w:after="4" w:line="265"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Adatkezelő, amennyiben hivatalos megkeresést kap az arra jogosult hatóságoktól, úgy kötelező jelleggel átadja a meghatározott személyes adatokat.</w:t>
      </w:r>
    </w:p>
    <w:p w14:paraId="3983268D" w14:textId="77777777" w:rsidR="00A53C85" w:rsidRDefault="00A53C85" w:rsidP="00A53C85">
      <w:pPr>
        <w:numPr>
          <w:ilvl w:val="0"/>
          <w:numId w:val="35"/>
        </w:numPr>
        <w:spacing w:after="0" w:line="240" w:lineRule="auto"/>
        <w:jc w:val="both"/>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Az Adatkezelő kizárólag olyan adatokat ad át az (1) pont szerinti esetekben, amelyek feltétlenül szükségesek a megkereső hatóság által megjelölt cél eléréséhez.</w:t>
      </w:r>
    </w:p>
    <w:p w14:paraId="776AB14E" w14:textId="77777777" w:rsidR="00A53C85" w:rsidRDefault="00A53C85" w:rsidP="00A53C85">
      <w:pPr>
        <w:spacing w:after="0" w:line="240" w:lineRule="auto"/>
        <w:ind w:left="566"/>
        <w:jc w:val="both"/>
        <w:rPr>
          <w:rFonts w:ascii="Times New Roman" w:eastAsia="Arial" w:hAnsi="Times New Roman" w:cs="Times New Roman"/>
          <w:color w:val="000000"/>
          <w:sz w:val="28"/>
          <w:szCs w:val="28"/>
          <w:lang w:eastAsia="hu-HU"/>
        </w:rPr>
      </w:pPr>
    </w:p>
    <w:p w14:paraId="5321057B" w14:textId="77777777" w:rsidR="00A53C85" w:rsidRDefault="00A53C85" w:rsidP="00A53C85">
      <w:pPr>
        <w:spacing w:after="0" w:line="240" w:lineRule="auto"/>
        <w:ind w:left="566"/>
        <w:jc w:val="both"/>
        <w:rPr>
          <w:rFonts w:ascii="Times New Roman" w:eastAsia="Arial" w:hAnsi="Times New Roman" w:cs="Times New Roman"/>
          <w:color w:val="000000"/>
          <w:sz w:val="28"/>
          <w:szCs w:val="28"/>
          <w:lang w:eastAsia="hu-HU"/>
        </w:rPr>
      </w:pPr>
      <w:r w:rsidRPr="00AD20B1">
        <w:rPr>
          <w:rFonts w:ascii="Times New Roman" w:eastAsia="Arial" w:hAnsi="Times New Roman" w:cs="Times New Roman"/>
          <w:color w:val="000000"/>
          <w:sz w:val="28"/>
          <w:szCs w:val="28"/>
          <w:lang w:eastAsia="hu-HU"/>
        </w:rPr>
        <w:t>Az Adatkezelő fenntartja a jogot, hogy a jelen Tájékoztatót egyoldalúan, a jövőre nézve módosítsa. A módosításokról az érintetteket az Adatkezelő honlapján keresztül tájékoztatja.</w:t>
      </w:r>
    </w:p>
    <w:p w14:paraId="34DC1B2C" w14:textId="77777777" w:rsidR="00A53C85" w:rsidRDefault="00A53C85" w:rsidP="00A53C85">
      <w:pPr>
        <w:spacing w:after="0" w:line="240" w:lineRule="auto"/>
        <w:jc w:val="both"/>
        <w:rPr>
          <w:rFonts w:ascii="Times New Roman" w:eastAsia="Arial" w:hAnsi="Times New Roman" w:cs="Times New Roman"/>
          <w:color w:val="000000"/>
          <w:sz w:val="28"/>
          <w:szCs w:val="28"/>
          <w:lang w:eastAsia="hu-HU"/>
        </w:rPr>
      </w:pPr>
    </w:p>
    <w:p w14:paraId="7B0B3881" w14:textId="252271FF" w:rsidR="00A53C85" w:rsidRDefault="00A53C85" w:rsidP="00A53C85">
      <w:pPr>
        <w:spacing w:after="0" w:line="241" w:lineRule="auto"/>
        <w:ind w:left="567" w:right="422"/>
        <w:jc w:val="both"/>
        <w:rPr>
          <w:rFonts w:ascii="Times New Roman" w:eastAsia="Arial" w:hAnsi="Times New Roman" w:cs="Times New Roman"/>
          <w:color w:val="000000"/>
          <w:sz w:val="28"/>
          <w:szCs w:val="28"/>
          <w:lang w:eastAsia="hu-HU"/>
        </w:rPr>
      </w:pPr>
      <w:r w:rsidRPr="00CC5161">
        <w:rPr>
          <w:rFonts w:ascii="Times New Roman" w:eastAsia="Arial" w:hAnsi="Times New Roman" w:cs="Times New Roman"/>
          <w:color w:val="000000"/>
          <w:sz w:val="28"/>
          <w:szCs w:val="28"/>
          <w:lang w:eastAsia="hu-HU"/>
        </w:rPr>
        <w:t>Mihályháza, 2025. jú</w:t>
      </w:r>
      <w:r w:rsidR="004B26B0">
        <w:rPr>
          <w:rFonts w:ascii="Times New Roman" w:eastAsia="Arial" w:hAnsi="Times New Roman" w:cs="Times New Roman"/>
          <w:color w:val="000000"/>
          <w:sz w:val="28"/>
          <w:szCs w:val="28"/>
          <w:lang w:eastAsia="hu-HU"/>
        </w:rPr>
        <w:t>l</w:t>
      </w:r>
      <w:r w:rsidRPr="00CC5161">
        <w:rPr>
          <w:rFonts w:ascii="Times New Roman" w:eastAsia="Arial" w:hAnsi="Times New Roman" w:cs="Times New Roman"/>
          <w:color w:val="000000"/>
          <w:sz w:val="28"/>
          <w:szCs w:val="28"/>
          <w:lang w:eastAsia="hu-HU"/>
        </w:rPr>
        <w:t xml:space="preserve">ius </w:t>
      </w:r>
      <w:r>
        <w:rPr>
          <w:rFonts w:ascii="Times New Roman" w:eastAsia="Arial" w:hAnsi="Times New Roman" w:cs="Times New Roman"/>
          <w:color w:val="000000"/>
          <w:sz w:val="28"/>
          <w:szCs w:val="28"/>
          <w:lang w:eastAsia="hu-HU"/>
        </w:rPr>
        <w:t>0</w:t>
      </w:r>
      <w:r w:rsidRPr="00CC5161">
        <w:rPr>
          <w:rFonts w:ascii="Times New Roman" w:eastAsia="Arial" w:hAnsi="Times New Roman" w:cs="Times New Roman"/>
          <w:color w:val="000000"/>
          <w:sz w:val="28"/>
          <w:szCs w:val="28"/>
          <w:lang w:eastAsia="hu-HU"/>
        </w:rPr>
        <w:t xml:space="preserve">1. </w:t>
      </w:r>
      <w:r>
        <w:rPr>
          <w:rFonts w:ascii="Times New Roman" w:eastAsia="Arial" w:hAnsi="Times New Roman" w:cs="Times New Roman"/>
          <w:color w:val="000000"/>
          <w:sz w:val="28"/>
          <w:szCs w:val="28"/>
          <w:lang w:eastAsia="hu-HU"/>
        </w:rPr>
        <w:tab/>
      </w:r>
      <w:r>
        <w:rPr>
          <w:rFonts w:ascii="Times New Roman" w:eastAsia="Arial" w:hAnsi="Times New Roman" w:cs="Times New Roman"/>
          <w:color w:val="000000"/>
          <w:sz w:val="28"/>
          <w:szCs w:val="28"/>
          <w:lang w:eastAsia="hu-HU"/>
        </w:rPr>
        <w:tab/>
      </w:r>
    </w:p>
    <w:p w14:paraId="638E8317" w14:textId="77777777" w:rsidR="00A53C85" w:rsidRDefault="00A53C85" w:rsidP="00A53C85">
      <w:pPr>
        <w:spacing w:after="0" w:line="241" w:lineRule="auto"/>
        <w:ind w:left="567" w:right="422"/>
        <w:jc w:val="both"/>
        <w:rPr>
          <w:rFonts w:ascii="Times New Roman" w:eastAsia="Arial" w:hAnsi="Times New Roman" w:cs="Times New Roman"/>
          <w:color w:val="000000"/>
          <w:sz w:val="28"/>
          <w:szCs w:val="28"/>
          <w:lang w:eastAsia="hu-HU"/>
        </w:rPr>
      </w:pPr>
    </w:p>
    <w:p w14:paraId="79D5677B" w14:textId="77777777" w:rsidR="00A53C85" w:rsidRDefault="00A53C85" w:rsidP="00A53C85">
      <w:pPr>
        <w:spacing w:after="0" w:line="241" w:lineRule="auto"/>
        <w:ind w:left="567" w:right="422"/>
        <w:jc w:val="both"/>
        <w:rPr>
          <w:rFonts w:ascii="Times New Roman" w:eastAsia="Arial" w:hAnsi="Times New Roman" w:cs="Times New Roman"/>
          <w:color w:val="000000"/>
          <w:sz w:val="28"/>
          <w:szCs w:val="28"/>
          <w:lang w:eastAsia="hu-HU"/>
        </w:rPr>
      </w:pPr>
    </w:p>
    <w:p w14:paraId="2BCF0A83" w14:textId="77777777" w:rsidR="00A53C85" w:rsidRDefault="00A53C85" w:rsidP="00A53C85">
      <w:pPr>
        <w:spacing w:after="0" w:line="241" w:lineRule="auto"/>
        <w:ind w:left="567" w:right="422"/>
        <w:jc w:val="both"/>
        <w:rPr>
          <w:rFonts w:ascii="Times New Roman" w:eastAsia="Arial" w:hAnsi="Times New Roman" w:cs="Times New Roman"/>
          <w:color w:val="000000"/>
          <w:sz w:val="28"/>
          <w:szCs w:val="28"/>
          <w:lang w:eastAsia="hu-HU"/>
        </w:rPr>
      </w:pPr>
    </w:p>
    <w:p w14:paraId="79516DDA" w14:textId="77777777" w:rsidR="00A53C85" w:rsidRDefault="00A53C85" w:rsidP="00A53C85">
      <w:pPr>
        <w:spacing w:after="0" w:line="241" w:lineRule="auto"/>
        <w:ind w:left="567" w:right="422"/>
        <w:jc w:val="both"/>
        <w:rPr>
          <w:rFonts w:ascii="Times New Roman" w:eastAsia="Arial" w:hAnsi="Times New Roman" w:cs="Times New Roman"/>
          <w:color w:val="000000"/>
          <w:sz w:val="28"/>
          <w:szCs w:val="28"/>
          <w:lang w:eastAsia="hu-HU"/>
        </w:rPr>
      </w:pPr>
    </w:p>
    <w:p w14:paraId="78839EAD" w14:textId="77777777" w:rsidR="00A53C85" w:rsidRPr="00CC5161" w:rsidRDefault="00A53C85" w:rsidP="00A53C85">
      <w:pPr>
        <w:spacing w:after="0" w:line="241" w:lineRule="auto"/>
        <w:ind w:left="4957" w:right="422"/>
        <w:jc w:val="center"/>
        <w:rPr>
          <w:rFonts w:ascii="Times New Roman" w:eastAsia="Arial" w:hAnsi="Times New Roman" w:cs="Times New Roman"/>
          <w:color w:val="000000"/>
          <w:sz w:val="28"/>
          <w:szCs w:val="28"/>
          <w:lang w:eastAsia="hu-HU"/>
        </w:rPr>
      </w:pPr>
      <w:r w:rsidRPr="00CC5161">
        <w:rPr>
          <w:rFonts w:ascii="Times New Roman" w:eastAsia="Arial" w:hAnsi="Times New Roman" w:cs="Times New Roman"/>
          <w:color w:val="000000"/>
          <w:sz w:val="28"/>
          <w:szCs w:val="28"/>
          <w:lang w:eastAsia="hu-HU"/>
        </w:rPr>
        <w:t>Győrfy Viktória</w:t>
      </w:r>
    </w:p>
    <w:p w14:paraId="6C6B4FC0" w14:textId="77777777" w:rsidR="00A53C85" w:rsidRPr="00CC5161" w:rsidRDefault="00A53C85" w:rsidP="00A53C85">
      <w:pPr>
        <w:spacing w:after="0" w:line="241" w:lineRule="auto"/>
        <w:ind w:left="4957" w:right="422"/>
        <w:jc w:val="center"/>
        <w:rPr>
          <w:rFonts w:ascii="Times New Roman" w:eastAsia="Arial" w:hAnsi="Times New Roman" w:cs="Times New Roman"/>
          <w:color w:val="000000"/>
          <w:sz w:val="28"/>
          <w:szCs w:val="28"/>
          <w:lang w:eastAsia="hu-HU"/>
        </w:rPr>
      </w:pPr>
      <w:r w:rsidRPr="00767FA5">
        <w:rPr>
          <w:rFonts w:ascii="Times New Roman" w:eastAsia="Arial" w:hAnsi="Times New Roman" w:cs="Times New Roman"/>
          <w:color w:val="000000"/>
          <w:sz w:val="28"/>
          <w:szCs w:val="28"/>
          <w:lang w:eastAsia="hu-HU"/>
        </w:rPr>
        <w:t>intézményvezető</w:t>
      </w:r>
    </w:p>
    <w:p w14:paraId="6BDF7128" w14:textId="77777777" w:rsidR="00A53C85" w:rsidRPr="00767FA5" w:rsidRDefault="00A53C85" w:rsidP="00A53C85">
      <w:pPr>
        <w:spacing w:after="0" w:line="240" w:lineRule="auto"/>
        <w:ind w:left="566"/>
        <w:jc w:val="both"/>
        <w:rPr>
          <w:rFonts w:ascii="Times New Roman" w:eastAsia="Arial" w:hAnsi="Times New Roman" w:cs="Times New Roman"/>
          <w:color w:val="000000"/>
          <w:sz w:val="28"/>
          <w:szCs w:val="28"/>
          <w:lang w:eastAsia="hu-HU"/>
        </w:rPr>
      </w:pPr>
    </w:p>
    <w:p w14:paraId="6EFD7B4E" w14:textId="34056508" w:rsidR="00192B59" w:rsidRDefault="00192B59" w:rsidP="00192B59">
      <w:pPr>
        <w:autoSpaceDE w:val="0"/>
        <w:autoSpaceDN w:val="0"/>
        <w:adjustRightInd w:val="0"/>
        <w:spacing w:after="0" w:line="240" w:lineRule="auto"/>
        <w:rPr>
          <w:rFonts w:ascii="Times New Roman" w:hAnsi="Times New Roman" w:cs="Times New Roman"/>
          <w:b/>
          <w:bCs/>
          <w:color w:val="000000"/>
          <w:kern w:val="0"/>
          <w:sz w:val="28"/>
          <w:szCs w:val="28"/>
        </w:rPr>
      </w:pPr>
    </w:p>
    <w:p w14:paraId="5414450A" w14:textId="77777777" w:rsidR="00A53C85" w:rsidRDefault="00A53C85" w:rsidP="00192B59">
      <w:pPr>
        <w:autoSpaceDE w:val="0"/>
        <w:autoSpaceDN w:val="0"/>
        <w:adjustRightInd w:val="0"/>
        <w:spacing w:after="0" w:line="240" w:lineRule="auto"/>
        <w:rPr>
          <w:rFonts w:ascii="Times New Roman" w:hAnsi="Times New Roman" w:cs="Times New Roman"/>
          <w:b/>
          <w:bCs/>
          <w:color w:val="000000"/>
          <w:kern w:val="0"/>
          <w:sz w:val="28"/>
          <w:szCs w:val="28"/>
        </w:rPr>
      </w:pPr>
    </w:p>
    <w:p w14:paraId="07048E85" w14:textId="77777777" w:rsidR="00A53C85" w:rsidRDefault="00A53C85" w:rsidP="00192B59">
      <w:pPr>
        <w:autoSpaceDE w:val="0"/>
        <w:autoSpaceDN w:val="0"/>
        <w:adjustRightInd w:val="0"/>
        <w:spacing w:after="0" w:line="240" w:lineRule="auto"/>
        <w:rPr>
          <w:rFonts w:ascii="Times New Roman" w:hAnsi="Times New Roman" w:cs="Times New Roman"/>
          <w:b/>
          <w:bCs/>
          <w:color w:val="000000"/>
          <w:kern w:val="0"/>
          <w:sz w:val="28"/>
          <w:szCs w:val="28"/>
        </w:rPr>
      </w:pPr>
    </w:p>
    <w:p w14:paraId="1FCB131E" w14:textId="77777777" w:rsidR="00A53C85" w:rsidRDefault="00A53C85" w:rsidP="00192B59">
      <w:pPr>
        <w:autoSpaceDE w:val="0"/>
        <w:autoSpaceDN w:val="0"/>
        <w:adjustRightInd w:val="0"/>
        <w:spacing w:after="0" w:line="240" w:lineRule="auto"/>
        <w:rPr>
          <w:rFonts w:ascii="Times New Roman" w:hAnsi="Times New Roman" w:cs="Times New Roman"/>
          <w:b/>
          <w:bCs/>
          <w:color w:val="000000"/>
          <w:kern w:val="0"/>
          <w:sz w:val="28"/>
          <w:szCs w:val="28"/>
        </w:rPr>
      </w:pPr>
    </w:p>
    <w:p w14:paraId="119AC2E2" w14:textId="77777777" w:rsidR="00A53C85" w:rsidRDefault="00A53C85" w:rsidP="00192B59">
      <w:pPr>
        <w:autoSpaceDE w:val="0"/>
        <w:autoSpaceDN w:val="0"/>
        <w:adjustRightInd w:val="0"/>
        <w:spacing w:after="0" w:line="240" w:lineRule="auto"/>
        <w:rPr>
          <w:rFonts w:ascii="Times New Roman" w:hAnsi="Times New Roman" w:cs="Times New Roman"/>
          <w:b/>
          <w:bCs/>
          <w:color w:val="000000"/>
          <w:kern w:val="0"/>
          <w:sz w:val="28"/>
          <w:szCs w:val="28"/>
        </w:rPr>
      </w:pPr>
    </w:p>
    <w:p w14:paraId="333DF7C7" w14:textId="77777777" w:rsidR="00A53C85" w:rsidRPr="00F03CD6" w:rsidRDefault="00A53C85" w:rsidP="00192B59">
      <w:pPr>
        <w:autoSpaceDE w:val="0"/>
        <w:autoSpaceDN w:val="0"/>
        <w:adjustRightInd w:val="0"/>
        <w:spacing w:after="0" w:line="240" w:lineRule="auto"/>
        <w:rPr>
          <w:rFonts w:ascii="Times New Roman" w:hAnsi="Times New Roman" w:cs="Times New Roman"/>
          <w:b/>
          <w:bCs/>
          <w:color w:val="000000"/>
          <w:kern w:val="0"/>
          <w:sz w:val="28"/>
          <w:szCs w:val="28"/>
        </w:rPr>
      </w:pPr>
    </w:p>
    <w:sectPr w:rsidR="00A53C85" w:rsidRPr="00F03CD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383AA" w14:textId="77777777" w:rsidR="00A53C85" w:rsidRDefault="00A53C85" w:rsidP="00A53C85">
      <w:pPr>
        <w:spacing w:after="0" w:line="240" w:lineRule="auto"/>
      </w:pPr>
      <w:r>
        <w:separator/>
      </w:r>
    </w:p>
  </w:endnote>
  <w:endnote w:type="continuationSeparator" w:id="0">
    <w:p w14:paraId="18480B71" w14:textId="77777777" w:rsidR="00A53C85" w:rsidRDefault="00A53C85" w:rsidP="00A5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178945"/>
      <w:docPartObj>
        <w:docPartGallery w:val="Page Numbers (Bottom of Page)"/>
        <w:docPartUnique/>
      </w:docPartObj>
    </w:sdtPr>
    <w:sdtContent>
      <w:p w14:paraId="62F9452E" w14:textId="125A33E6" w:rsidR="00A53C85" w:rsidRDefault="00A53C85">
        <w:pPr>
          <w:pStyle w:val="llb"/>
          <w:jc w:val="right"/>
        </w:pPr>
        <w:r>
          <w:fldChar w:fldCharType="begin"/>
        </w:r>
        <w:r>
          <w:instrText>PAGE   \* MERGEFORMAT</w:instrText>
        </w:r>
        <w:r>
          <w:fldChar w:fldCharType="separate"/>
        </w:r>
        <w:r>
          <w:t>2</w:t>
        </w:r>
        <w:r>
          <w:fldChar w:fldCharType="end"/>
        </w:r>
      </w:p>
    </w:sdtContent>
  </w:sdt>
  <w:p w14:paraId="70BC898E" w14:textId="77777777" w:rsidR="00A53C85" w:rsidRDefault="00A53C8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47211" w14:textId="77777777" w:rsidR="00A53C85" w:rsidRDefault="00A53C85" w:rsidP="00A53C85">
      <w:pPr>
        <w:spacing w:after="0" w:line="240" w:lineRule="auto"/>
      </w:pPr>
      <w:r>
        <w:separator/>
      </w:r>
    </w:p>
  </w:footnote>
  <w:footnote w:type="continuationSeparator" w:id="0">
    <w:p w14:paraId="7E7FE89E" w14:textId="77777777" w:rsidR="00A53C85" w:rsidRDefault="00A53C85" w:rsidP="00A53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06DC5"/>
    <w:multiLevelType w:val="hybridMultilevel"/>
    <w:tmpl w:val="1B46ADE2"/>
    <w:lvl w:ilvl="0" w:tplc="040E000F">
      <w:start w:val="2"/>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3C70EF"/>
    <w:multiLevelType w:val="hybridMultilevel"/>
    <w:tmpl w:val="729E9F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A0753DC"/>
    <w:multiLevelType w:val="hybridMultilevel"/>
    <w:tmpl w:val="C7D6DA90"/>
    <w:lvl w:ilvl="0" w:tplc="E4006866">
      <w:start w:val="1"/>
      <w:numFmt w:val="bullet"/>
      <w:lvlText w:val=""/>
      <w:lvlJc w:val="left"/>
      <w:pPr>
        <w:ind w:left="884" w:hanging="360"/>
      </w:pPr>
      <w:rPr>
        <w:rFonts w:ascii="Symbol" w:hAnsi="Symbol" w:hint="default"/>
      </w:rPr>
    </w:lvl>
    <w:lvl w:ilvl="1" w:tplc="040E0003" w:tentative="1">
      <w:start w:val="1"/>
      <w:numFmt w:val="bullet"/>
      <w:lvlText w:val="o"/>
      <w:lvlJc w:val="left"/>
      <w:pPr>
        <w:ind w:left="1604" w:hanging="360"/>
      </w:pPr>
      <w:rPr>
        <w:rFonts w:ascii="Courier New" w:hAnsi="Courier New" w:cs="Courier New" w:hint="default"/>
      </w:rPr>
    </w:lvl>
    <w:lvl w:ilvl="2" w:tplc="040E0005" w:tentative="1">
      <w:start w:val="1"/>
      <w:numFmt w:val="bullet"/>
      <w:lvlText w:val=""/>
      <w:lvlJc w:val="left"/>
      <w:pPr>
        <w:ind w:left="2324" w:hanging="360"/>
      </w:pPr>
      <w:rPr>
        <w:rFonts w:ascii="Wingdings" w:hAnsi="Wingdings" w:hint="default"/>
      </w:rPr>
    </w:lvl>
    <w:lvl w:ilvl="3" w:tplc="040E0001" w:tentative="1">
      <w:start w:val="1"/>
      <w:numFmt w:val="bullet"/>
      <w:lvlText w:val=""/>
      <w:lvlJc w:val="left"/>
      <w:pPr>
        <w:ind w:left="3044" w:hanging="360"/>
      </w:pPr>
      <w:rPr>
        <w:rFonts w:ascii="Symbol" w:hAnsi="Symbol" w:hint="default"/>
      </w:rPr>
    </w:lvl>
    <w:lvl w:ilvl="4" w:tplc="040E0003" w:tentative="1">
      <w:start w:val="1"/>
      <w:numFmt w:val="bullet"/>
      <w:lvlText w:val="o"/>
      <w:lvlJc w:val="left"/>
      <w:pPr>
        <w:ind w:left="3764" w:hanging="360"/>
      </w:pPr>
      <w:rPr>
        <w:rFonts w:ascii="Courier New" w:hAnsi="Courier New" w:cs="Courier New" w:hint="default"/>
      </w:rPr>
    </w:lvl>
    <w:lvl w:ilvl="5" w:tplc="040E0005" w:tentative="1">
      <w:start w:val="1"/>
      <w:numFmt w:val="bullet"/>
      <w:lvlText w:val=""/>
      <w:lvlJc w:val="left"/>
      <w:pPr>
        <w:ind w:left="4484" w:hanging="360"/>
      </w:pPr>
      <w:rPr>
        <w:rFonts w:ascii="Wingdings" w:hAnsi="Wingdings" w:hint="default"/>
      </w:rPr>
    </w:lvl>
    <w:lvl w:ilvl="6" w:tplc="040E0001" w:tentative="1">
      <w:start w:val="1"/>
      <w:numFmt w:val="bullet"/>
      <w:lvlText w:val=""/>
      <w:lvlJc w:val="left"/>
      <w:pPr>
        <w:ind w:left="5204" w:hanging="360"/>
      </w:pPr>
      <w:rPr>
        <w:rFonts w:ascii="Symbol" w:hAnsi="Symbol" w:hint="default"/>
      </w:rPr>
    </w:lvl>
    <w:lvl w:ilvl="7" w:tplc="040E0003" w:tentative="1">
      <w:start w:val="1"/>
      <w:numFmt w:val="bullet"/>
      <w:lvlText w:val="o"/>
      <w:lvlJc w:val="left"/>
      <w:pPr>
        <w:ind w:left="5924" w:hanging="360"/>
      </w:pPr>
      <w:rPr>
        <w:rFonts w:ascii="Courier New" w:hAnsi="Courier New" w:cs="Courier New" w:hint="default"/>
      </w:rPr>
    </w:lvl>
    <w:lvl w:ilvl="8" w:tplc="040E0005" w:tentative="1">
      <w:start w:val="1"/>
      <w:numFmt w:val="bullet"/>
      <w:lvlText w:val=""/>
      <w:lvlJc w:val="left"/>
      <w:pPr>
        <w:ind w:left="6644" w:hanging="360"/>
      </w:pPr>
      <w:rPr>
        <w:rFonts w:ascii="Wingdings" w:hAnsi="Wingdings" w:hint="default"/>
      </w:rPr>
    </w:lvl>
  </w:abstractNum>
  <w:abstractNum w:abstractNumId="3" w15:restartNumberingAfterBreak="0">
    <w:nsid w:val="0D411EC5"/>
    <w:multiLevelType w:val="hybridMultilevel"/>
    <w:tmpl w:val="34E0EF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0914C5B"/>
    <w:multiLevelType w:val="hybridMultilevel"/>
    <w:tmpl w:val="0E10CCB0"/>
    <w:lvl w:ilvl="0" w:tplc="16E0D762">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E6CC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8247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6EA6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189B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2A17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06D9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769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149A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4A744A"/>
    <w:multiLevelType w:val="hybridMultilevel"/>
    <w:tmpl w:val="1518B9C6"/>
    <w:lvl w:ilvl="0" w:tplc="81EA6BF8">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56059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2257D0">
      <w:start w:val="1"/>
      <w:numFmt w:val="bullet"/>
      <w:lvlText w:val="▪"/>
      <w:lvlJc w:val="left"/>
      <w:pPr>
        <w:ind w:left="1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7ABF42">
      <w:start w:val="1"/>
      <w:numFmt w:val="bullet"/>
      <w:lvlText w:val="•"/>
      <w:lvlJc w:val="left"/>
      <w:pPr>
        <w:ind w:left="2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C5992">
      <w:start w:val="1"/>
      <w:numFmt w:val="bullet"/>
      <w:lvlText w:val="o"/>
      <w:lvlJc w:val="left"/>
      <w:pPr>
        <w:ind w:left="3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328214">
      <w:start w:val="1"/>
      <w:numFmt w:val="bullet"/>
      <w:lvlText w:val="▪"/>
      <w:lvlJc w:val="left"/>
      <w:pPr>
        <w:ind w:left="3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A8C992">
      <w:start w:val="1"/>
      <w:numFmt w:val="bullet"/>
      <w:lvlText w:val="•"/>
      <w:lvlJc w:val="left"/>
      <w:pPr>
        <w:ind w:left="4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347CC8">
      <w:start w:val="1"/>
      <w:numFmt w:val="bullet"/>
      <w:lvlText w:val="o"/>
      <w:lvlJc w:val="left"/>
      <w:pPr>
        <w:ind w:left="5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F0A8E0">
      <w:start w:val="1"/>
      <w:numFmt w:val="bullet"/>
      <w:lvlText w:val="▪"/>
      <w:lvlJc w:val="left"/>
      <w:pPr>
        <w:ind w:left="5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6B5DD2"/>
    <w:multiLevelType w:val="hybridMultilevel"/>
    <w:tmpl w:val="1786E04E"/>
    <w:lvl w:ilvl="0" w:tplc="A380F8A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BA2E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6279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2239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D4AA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EE78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1025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6E4F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263E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E06C2F"/>
    <w:multiLevelType w:val="hybridMultilevel"/>
    <w:tmpl w:val="07CC8D70"/>
    <w:lvl w:ilvl="0" w:tplc="6F36EF30">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B246C2">
      <w:start w:val="1"/>
      <w:numFmt w:val="lowerLetter"/>
      <w:lvlText w:val="%2."/>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7A728E">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D8BC76">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30CBA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32425A">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AC26B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4EF0F4">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CA282E">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8C29B5"/>
    <w:multiLevelType w:val="hybridMultilevel"/>
    <w:tmpl w:val="854AF276"/>
    <w:lvl w:ilvl="0" w:tplc="337C7B86">
      <w:start w:val="1"/>
      <w:numFmt w:val="decimal"/>
      <w:lvlText w:val="%1."/>
      <w:lvlJc w:val="left"/>
      <w:pPr>
        <w:ind w:left="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2EB4B2">
      <w:start w:val="1"/>
      <w:numFmt w:val="bullet"/>
      <w:lvlText w:val=""/>
      <w:lvlJc w:val="left"/>
      <w:pPr>
        <w:ind w:left="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906244">
      <w:start w:val="1"/>
      <w:numFmt w:val="bullet"/>
      <w:lvlText w:val="▪"/>
      <w:lvlJc w:val="left"/>
      <w:pPr>
        <w:ind w:left="1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2E766C">
      <w:start w:val="1"/>
      <w:numFmt w:val="bullet"/>
      <w:lvlText w:val="•"/>
      <w:lvlJc w:val="left"/>
      <w:pPr>
        <w:ind w:left="2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F000B8">
      <w:start w:val="1"/>
      <w:numFmt w:val="bullet"/>
      <w:lvlText w:val="o"/>
      <w:lvlJc w:val="left"/>
      <w:pPr>
        <w:ind w:left="3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90EE36">
      <w:start w:val="1"/>
      <w:numFmt w:val="bullet"/>
      <w:lvlText w:val="▪"/>
      <w:lvlJc w:val="left"/>
      <w:pPr>
        <w:ind w:left="38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884642">
      <w:start w:val="1"/>
      <w:numFmt w:val="bullet"/>
      <w:lvlText w:val="•"/>
      <w:lvlJc w:val="left"/>
      <w:pPr>
        <w:ind w:left="4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72BFA0">
      <w:start w:val="1"/>
      <w:numFmt w:val="bullet"/>
      <w:lvlText w:val="o"/>
      <w:lvlJc w:val="left"/>
      <w:pPr>
        <w:ind w:left="5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5CE6B4">
      <w:start w:val="1"/>
      <w:numFmt w:val="bullet"/>
      <w:lvlText w:val="▪"/>
      <w:lvlJc w:val="left"/>
      <w:pPr>
        <w:ind w:left="6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986AC1"/>
    <w:multiLevelType w:val="hybridMultilevel"/>
    <w:tmpl w:val="8E04B760"/>
    <w:lvl w:ilvl="0" w:tplc="E400686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FA12990"/>
    <w:multiLevelType w:val="hybridMultilevel"/>
    <w:tmpl w:val="4EBAB0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0103342"/>
    <w:multiLevelType w:val="hybridMultilevel"/>
    <w:tmpl w:val="5A549C8A"/>
    <w:lvl w:ilvl="0" w:tplc="E400686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1236258"/>
    <w:multiLevelType w:val="hybridMultilevel"/>
    <w:tmpl w:val="4F526D8A"/>
    <w:lvl w:ilvl="0" w:tplc="E400686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1A905CE"/>
    <w:multiLevelType w:val="hybridMultilevel"/>
    <w:tmpl w:val="AB1CE682"/>
    <w:lvl w:ilvl="0" w:tplc="E4006866">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 w15:restartNumberingAfterBreak="0">
    <w:nsid w:val="21B13282"/>
    <w:multiLevelType w:val="hybridMultilevel"/>
    <w:tmpl w:val="4934CD7A"/>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2832151"/>
    <w:multiLevelType w:val="hybridMultilevel"/>
    <w:tmpl w:val="A6E4E98E"/>
    <w:lvl w:ilvl="0" w:tplc="E400686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9C2325A"/>
    <w:multiLevelType w:val="hybridMultilevel"/>
    <w:tmpl w:val="04B03070"/>
    <w:lvl w:ilvl="0" w:tplc="E4006866">
      <w:start w:val="1"/>
      <w:numFmt w:val="bullet"/>
      <w:lvlText w:val=""/>
      <w:lvlJc w:val="left"/>
      <w:pPr>
        <w:ind w:left="78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0B0DA1"/>
    <w:multiLevelType w:val="hybridMultilevel"/>
    <w:tmpl w:val="0C22DEFE"/>
    <w:lvl w:ilvl="0" w:tplc="E4006866">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15:restartNumberingAfterBreak="0">
    <w:nsid w:val="301266DD"/>
    <w:multiLevelType w:val="hybridMultilevel"/>
    <w:tmpl w:val="557861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37E2DDA"/>
    <w:multiLevelType w:val="hybridMultilevel"/>
    <w:tmpl w:val="A49EEA60"/>
    <w:lvl w:ilvl="0" w:tplc="E400686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C9D0658"/>
    <w:multiLevelType w:val="hybridMultilevel"/>
    <w:tmpl w:val="1B5288AC"/>
    <w:lvl w:ilvl="0" w:tplc="E400686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A2E7E5D"/>
    <w:multiLevelType w:val="hybridMultilevel"/>
    <w:tmpl w:val="37865946"/>
    <w:lvl w:ilvl="0" w:tplc="E400686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B35017C"/>
    <w:multiLevelType w:val="hybridMultilevel"/>
    <w:tmpl w:val="1C1E1BA6"/>
    <w:lvl w:ilvl="0" w:tplc="C6C8735E">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CB92B26"/>
    <w:multiLevelType w:val="hybridMultilevel"/>
    <w:tmpl w:val="1BA86A0E"/>
    <w:lvl w:ilvl="0" w:tplc="E400686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1667ED0"/>
    <w:multiLevelType w:val="hybridMultilevel"/>
    <w:tmpl w:val="6BA6180E"/>
    <w:lvl w:ilvl="0" w:tplc="E1F8813C">
      <w:start w:val="1"/>
      <w:numFmt w:val="decimal"/>
      <w:lvlText w:val="%1."/>
      <w:lvlJc w:val="left"/>
      <w:pPr>
        <w:ind w:left="436" w:hanging="408"/>
      </w:pPr>
      <w:rPr>
        <w:rFonts w:hint="default"/>
      </w:rPr>
    </w:lvl>
    <w:lvl w:ilvl="1" w:tplc="040E0019" w:tentative="1">
      <w:start w:val="1"/>
      <w:numFmt w:val="lowerLetter"/>
      <w:lvlText w:val="%2."/>
      <w:lvlJc w:val="left"/>
      <w:pPr>
        <w:ind w:left="1108" w:hanging="360"/>
      </w:pPr>
    </w:lvl>
    <w:lvl w:ilvl="2" w:tplc="040E001B" w:tentative="1">
      <w:start w:val="1"/>
      <w:numFmt w:val="lowerRoman"/>
      <w:lvlText w:val="%3."/>
      <w:lvlJc w:val="right"/>
      <w:pPr>
        <w:ind w:left="1828" w:hanging="180"/>
      </w:pPr>
    </w:lvl>
    <w:lvl w:ilvl="3" w:tplc="040E000F" w:tentative="1">
      <w:start w:val="1"/>
      <w:numFmt w:val="decimal"/>
      <w:lvlText w:val="%4."/>
      <w:lvlJc w:val="left"/>
      <w:pPr>
        <w:ind w:left="2548" w:hanging="360"/>
      </w:pPr>
    </w:lvl>
    <w:lvl w:ilvl="4" w:tplc="040E0019" w:tentative="1">
      <w:start w:val="1"/>
      <w:numFmt w:val="lowerLetter"/>
      <w:lvlText w:val="%5."/>
      <w:lvlJc w:val="left"/>
      <w:pPr>
        <w:ind w:left="3268" w:hanging="360"/>
      </w:pPr>
    </w:lvl>
    <w:lvl w:ilvl="5" w:tplc="040E001B" w:tentative="1">
      <w:start w:val="1"/>
      <w:numFmt w:val="lowerRoman"/>
      <w:lvlText w:val="%6."/>
      <w:lvlJc w:val="right"/>
      <w:pPr>
        <w:ind w:left="3988" w:hanging="180"/>
      </w:pPr>
    </w:lvl>
    <w:lvl w:ilvl="6" w:tplc="040E000F" w:tentative="1">
      <w:start w:val="1"/>
      <w:numFmt w:val="decimal"/>
      <w:lvlText w:val="%7."/>
      <w:lvlJc w:val="left"/>
      <w:pPr>
        <w:ind w:left="4708" w:hanging="360"/>
      </w:pPr>
    </w:lvl>
    <w:lvl w:ilvl="7" w:tplc="040E0019" w:tentative="1">
      <w:start w:val="1"/>
      <w:numFmt w:val="lowerLetter"/>
      <w:lvlText w:val="%8."/>
      <w:lvlJc w:val="left"/>
      <w:pPr>
        <w:ind w:left="5428" w:hanging="360"/>
      </w:pPr>
    </w:lvl>
    <w:lvl w:ilvl="8" w:tplc="040E001B" w:tentative="1">
      <w:start w:val="1"/>
      <w:numFmt w:val="lowerRoman"/>
      <w:lvlText w:val="%9."/>
      <w:lvlJc w:val="right"/>
      <w:pPr>
        <w:ind w:left="6148" w:hanging="180"/>
      </w:pPr>
    </w:lvl>
  </w:abstractNum>
  <w:abstractNum w:abstractNumId="25" w15:restartNumberingAfterBreak="0">
    <w:nsid w:val="517A07E7"/>
    <w:multiLevelType w:val="hybridMultilevel"/>
    <w:tmpl w:val="D80285D8"/>
    <w:lvl w:ilvl="0" w:tplc="3C9C9FB8">
      <w:start w:val="8"/>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24D70">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44A548">
      <w:start w:val="1"/>
      <w:numFmt w:val="bullet"/>
      <w:lvlText w:val="▪"/>
      <w:lvlJc w:val="left"/>
      <w:pPr>
        <w:ind w:left="1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5A8158">
      <w:start w:val="1"/>
      <w:numFmt w:val="bullet"/>
      <w:lvlText w:val="•"/>
      <w:lvlJc w:val="left"/>
      <w:pPr>
        <w:ind w:left="2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5496E0">
      <w:start w:val="1"/>
      <w:numFmt w:val="bullet"/>
      <w:lvlText w:val="o"/>
      <w:lvlJc w:val="left"/>
      <w:pPr>
        <w:ind w:left="3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A06BE8">
      <w:start w:val="1"/>
      <w:numFmt w:val="bullet"/>
      <w:lvlText w:val="▪"/>
      <w:lvlJc w:val="left"/>
      <w:pPr>
        <w:ind w:left="3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105AF4">
      <w:start w:val="1"/>
      <w:numFmt w:val="bullet"/>
      <w:lvlText w:val="•"/>
      <w:lvlJc w:val="left"/>
      <w:pPr>
        <w:ind w:left="4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A6BEBE">
      <w:start w:val="1"/>
      <w:numFmt w:val="bullet"/>
      <w:lvlText w:val="o"/>
      <w:lvlJc w:val="left"/>
      <w:pPr>
        <w:ind w:left="5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CA89A0">
      <w:start w:val="1"/>
      <w:numFmt w:val="bullet"/>
      <w:lvlText w:val="▪"/>
      <w:lvlJc w:val="left"/>
      <w:pPr>
        <w:ind w:left="5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7A778B9"/>
    <w:multiLevelType w:val="hybridMultilevel"/>
    <w:tmpl w:val="313C1BFA"/>
    <w:lvl w:ilvl="0" w:tplc="C6C8735E">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8CE16">
      <w:start w:val="1"/>
      <w:numFmt w:val="bullet"/>
      <w:lvlText w:val="o"/>
      <w:lvlJc w:val="left"/>
      <w:pPr>
        <w:ind w:left="1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80B94A">
      <w:start w:val="1"/>
      <w:numFmt w:val="bullet"/>
      <w:lvlText w:val="▪"/>
      <w:lvlJc w:val="left"/>
      <w:pPr>
        <w:ind w:left="2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FC70F6">
      <w:start w:val="1"/>
      <w:numFmt w:val="bullet"/>
      <w:lvlText w:val="•"/>
      <w:lvlJc w:val="left"/>
      <w:pPr>
        <w:ind w:left="3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0EB576">
      <w:start w:val="1"/>
      <w:numFmt w:val="bullet"/>
      <w:lvlText w:val="o"/>
      <w:lvlJc w:val="left"/>
      <w:pPr>
        <w:ind w:left="3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2CE3E6">
      <w:start w:val="1"/>
      <w:numFmt w:val="bullet"/>
      <w:lvlText w:val="▪"/>
      <w:lvlJc w:val="left"/>
      <w:pPr>
        <w:ind w:left="4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7EC4FC">
      <w:start w:val="1"/>
      <w:numFmt w:val="bullet"/>
      <w:lvlText w:val="•"/>
      <w:lvlJc w:val="left"/>
      <w:pPr>
        <w:ind w:left="5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7C1B4C">
      <w:start w:val="1"/>
      <w:numFmt w:val="bullet"/>
      <w:lvlText w:val="o"/>
      <w:lvlJc w:val="left"/>
      <w:pPr>
        <w:ind w:left="5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CCA9EC">
      <w:start w:val="1"/>
      <w:numFmt w:val="bullet"/>
      <w:lvlText w:val="▪"/>
      <w:lvlJc w:val="left"/>
      <w:pPr>
        <w:ind w:left="6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7AE77D8"/>
    <w:multiLevelType w:val="hybridMultilevel"/>
    <w:tmpl w:val="BA2243C0"/>
    <w:lvl w:ilvl="0" w:tplc="ACDCDEC4">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940058">
      <w:start w:val="1"/>
      <w:numFmt w:val="lowerLetter"/>
      <w:lvlText w:val="%2."/>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943570">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3A16C2">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142E2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208070">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CA68CA">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38AFCA">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7C0BDC">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D9A2F48"/>
    <w:multiLevelType w:val="hybridMultilevel"/>
    <w:tmpl w:val="26BC43E6"/>
    <w:lvl w:ilvl="0" w:tplc="1DE07D72">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D2D5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C2C1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5AC1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4A12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A0E1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5043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E8F9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E0FF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F7140AA"/>
    <w:multiLevelType w:val="hybridMultilevel"/>
    <w:tmpl w:val="930A50BC"/>
    <w:lvl w:ilvl="0" w:tplc="E400686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8752B50"/>
    <w:multiLevelType w:val="hybridMultilevel"/>
    <w:tmpl w:val="967A66CE"/>
    <w:lvl w:ilvl="0" w:tplc="8DB4D854">
      <w:start w:val="1"/>
      <w:numFmt w:val="decimal"/>
      <w:lvlText w:val="%1."/>
      <w:lvlJc w:val="left"/>
      <w:pPr>
        <w:ind w:left="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46DDD2">
      <w:start w:val="1"/>
      <w:numFmt w:val="lowerLetter"/>
      <w:lvlText w:val="%2"/>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2EE884">
      <w:start w:val="1"/>
      <w:numFmt w:val="lowerRoman"/>
      <w:lvlText w:val="%3"/>
      <w:lvlJc w:val="left"/>
      <w:pPr>
        <w:ind w:left="1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26A88C">
      <w:start w:val="1"/>
      <w:numFmt w:val="decimal"/>
      <w:lvlText w:val="%4"/>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684990">
      <w:start w:val="1"/>
      <w:numFmt w:val="lowerLetter"/>
      <w:lvlText w:val="%5"/>
      <w:lvlJc w:val="left"/>
      <w:pPr>
        <w:ind w:left="3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6034CC">
      <w:start w:val="1"/>
      <w:numFmt w:val="lowerRoman"/>
      <w:lvlText w:val="%6"/>
      <w:lvlJc w:val="left"/>
      <w:pPr>
        <w:ind w:left="4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863DB0">
      <w:start w:val="1"/>
      <w:numFmt w:val="decimal"/>
      <w:lvlText w:val="%7"/>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52CD0C">
      <w:start w:val="1"/>
      <w:numFmt w:val="lowerLetter"/>
      <w:lvlText w:val="%8"/>
      <w:lvlJc w:val="left"/>
      <w:pPr>
        <w:ind w:left="5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6E9DDC">
      <w:start w:val="1"/>
      <w:numFmt w:val="lowerRoman"/>
      <w:lvlText w:val="%9"/>
      <w:lvlJc w:val="left"/>
      <w:pPr>
        <w:ind w:left="6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89159D2"/>
    <w:multiLevelType w:val="hybridMultilevel"/>
    <w:tmpl w:val="09A20E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CFF4F7C"/>
    <w:multiLevelType w:val="hybridMultilevel"/>
    <w:tmpl w:val="35A2DFCA"/>
    <w:lvl w:ilvl="0" w:tplc="E400686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FCE1419"/>
    <w:multiLevelType w:val="hybridMultilevel"/>
    <w:tmpl w:val="4C4E9D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6526DCA"/>
    <w:multiLevelType w:val="hybridMultilevel"/>
    <w:tmpl w:val="35AC8BB4"/>
    <w:lvl w:ilvl="0" w:tplc="9738BFF8">
      <w:start w:val="4"/>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89478488">
    <w:abstractNumId w:val="1"/>
  </w:num>
  <w:num w:numId="2" w16cid:durableId="46033416">
    <w:abstractNumId w:val="33"/>
  </w:num>
  <w:num w:numId="3" w16cid:durableId="1317222778">
    <w:abstractNumId w:val="18"/>
  </w:num>
  <w:num w:numId="4" w16cid:durableId="1460566148">
    <w:abstractNumId w:val="10"/>
  </w:num>
  <w:num w:numId="5" w16cid:durableId="200630219">
    <w:abstractNumId w:val="34"/>
  </w:num>
  <w:num w:numId="6" w16cid:durableId="685327764">
    <w:abstractNumId w:val="26"/>
  </w:num>
  <w:num w:numId="7" w16cid:durableId="1265110637">
    <w:abstractNumId w:val="25"/>
  </w:num>
  <w:num w:numId="8" w16cid:durableId="1858688235">
    <w:abstractNumId w:val="0"/>
  </w:num>
  <w:num w:numId="9" w16cid:durableId="1701972984">
    <w:abstractNumId w:val="5"/>
  </w:num>
  <w:num w:numId="10" w16cid:durableId="734468901">
    <w:abstractNumId w:val="2"/>
  </w:num>
  <w:num w:numId="11" w16cid:durableId="2044092166">
    <w:abstractNumId w:val="13"/>
  </w:num>
  <w:num w:numId="12" w16cid:durableId="462777145">
    <w:abstractNumId w:val="17"/>
  </w:num>
  <w:num w:numId="13" w16cid:durableId="1978532458">
    <w:abstractNumId w:val="30"/>
  </w:num>
  <w:num w:numId="14" w16cid:durableId="741023865">
    <w:abstractNumId w:val="8"/>
  </w:num>
  <w:num w:numId="15" w16cid:durableId="767114351">
    <w:abstractNumId w:val="12"/>
  </w:num>
  <w:num w:numId="16" w16cid:durableId="583804754">
    <w:abstractNumId w:val="15"/>
  </w:num>
  <w:num w:numId="17" w16cid:durableId="1147280033">
    <w:abstractNumId w:val="21"/>
  </w:num>
  <w:num w:numId="18" w16cid:durableId="1292438588">
    <w:abstractNumId w:val="31"/>
  </w:num>
  <w:num w:numId="19" w16cid:durableId="445807024">
    <w:abstractNumId w:val="19"/>
  </w:num>
  <w:num w:numId="20" w16cid:durableId="1183402143">
    <w:abstractNumId w:val="22"/>
  </w:num>
  <w:num w:numId="21" w16cid:durableId="1898273697">
    <w:abstractNumId w:val="16"/>
  </w:num>
  <w:num w:numId="22" w16cid:durableId="788202084">
    <w:abstractNumId w:val="29"/>
  </w:num>
  <w:num w:numId="23" w16cid:durableId="1631353036">
    <w:abstractNumId w:val="32"/>
  </w:num>
  <w:num w:numId="24" w16cid:durableId="921522882">
    <w:abstractNumId w:val="9"/>
  </w:num>
  <w:num w:numId="25" w16cid:durableId="1610428615">
    <w:abstractNumId w:val="24"/>
  </w:num>
  <w:num w:numId="26" w16cid:durableId="1005787511">
    <w:abstractNumId w:val="3"/>
  </w:num>
  <w:num w:numId="27" w16cid:durableId="1223562138">
    <w:abstractNumId w:val="11"/>
  </w:num>
  <w:num w:numId="28" w16cid:durableId="1122575554">
    <w:abstractNumId w:val="23"/>
  </w:num>
  <w:num w:numId="29" w16cid:durableId="365720891">
    <w:abstractNumId w:val="20"/>
  </w:num>
  <w:num w:numId="30" w16cid:durableId="2095321973">
    <w:abstractNumId w:val="14"/>
  </w:num>
  <w:num w:numId="31" w16cid:durableId="744690204">
    <w:abstractNumId w:val="7"/>
  </w:num>
  <w:num w:numId="32" w16cid:durableId="195042464">
    <w:abstractNumId w:val="27"/>
  </w:num>
  <w:num w:numId="33" w16cid:durableId="1299149077">
    <w:abstractNumId w:val="4"/>
  </w:num>
  <w:num w:numId="34" w16cid:durableId="1280720691">
    <w:abstractNumId w:val="6"/>
  </w:num>
  <w:num w:numId="35" w16cid:durableId="2470354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comment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D6"/>
    <w:rsid w:val="00192B59"/>
    <w:rsid w:val="004B26B0"/>
    <w:rsid w:val="006631EB"/>
    <w:rsid w:val="00745173"/>
    <w:rsid w:val="008670D1"/>
    <w:rsid w:val="00A53C85"/>
    <w:rsid w:val="00E469C0"/>
    <w:rsid w:val="00EA1FEB"/>
    <w:rsid w:val="00F03C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2C746E"/>
  <w15:chartTrackingRefBased/>
  <w15:docId w15:val="{106488DD-83D5-4A12-A141-0952690D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F03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F03C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F03CD6"/>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F03CD6"/>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F03CD6"/>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F03CD6"/>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F03CD6"/>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F03CD6"/>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F03CD6"/>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03CD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F03CD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F03CD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F03CD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F03CD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F03CD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03CD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03CD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03CD6"/>
    <w:rPr>
      <w:rFonts w:eastAsiaTheme="majorEastAsia" w:cstheme="majorBidi"/>
      <w:color w:val="272727" w:themeColor="text1" w:themeTint="D8"/>
    </w:rPr>
  </w:style>
  <w:style w:type="paragraph" w:styleId="Cm">
    <w:name w:val="Title"/>
    <w:basedOn w:val="Norml"/>
    <w:next w:val="Norml"/>
    <w:link w:val="CmChar"/>
    <w:uiPriority w:val="10"/>
    <w:qFormat/>
    <w:rsid w:val="00F03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03CD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03CD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F03CD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03CD6"/>
    <w:pPr>
      <w:spacing w:before="160"/>
      <w:jc w:val="center"/>
    </w:pPr>
    <w:rPr>
      <w:i/>
      <w:iCs/>
      <w:color w:val="404040" w:themeColor="text1" w:themeTint="BF"/>
    </w:rPr>
  </w:style>
  <w:style w:type="character" w:customStyle="1" w:styleId="IdzetChar">
    <w:name w:val="Idézet Char"/>
    <w:basedOn w:val="Bekezdsalapbettpusa"/>
    <w:link w:val="Idzet"/>
    <w:uiPriority w:val="29"/>
    <w:rsid w:val="00F03CD6"/>
    <w:rPr>
      <w:i/>
      <w:iCs/>
      <w:color w:val="404040" w:themeColor="text1" w:themeTint="BF"/>
    </w:rPr>
  </w:style>
  <w:style w:type="paragraph" w:styleId="Listaszerbekezds">
    <w:name w:val="List Paragraph"/>
    <w:basedOn w:val="Norml"/>
    <w:uiPriority w:val="34"/>
    <w:qFormat/>
    <w:rsid w:val="00F03CD6"/>
    <w:pPr>
      <w:ind w:left="720"/>
      <w:contextualSpacing/>
    </w:pPr>
  </w:style>
  <w:style w:type="character" w:styleId="Erskiemels">
    <w:name w:val="Intense Emphasis"/>
    <w:basedOn w:val="Bekezdsalapbettpusa"/>
    <w:uiPriority w:val="21"/>
    <w:qFormat/>
    <w:rsid w:val="00F03CD6"/>
    <w:rPr>
      <w:i/>
      <w:iCs/>
      <w:color w:val="0F4761" w:themeColor="accent1" w:themeShade="BF"/>
    </w:rPr>
  </w:style>
  <w:style w:type="paragraph" w:styleId="Kiemeltidzet">
    <w:name w:val="Intense Quote"/>
    <w:basedOn w:val="Norml"/>
    <w:next w:val="Norml"/>
    <w:link w:val="KiemeltidzetChar"/>
    <w:uiPriority w:val="30"/>
    <w:qFormat/>
    <w:rsid w:val="00F03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F03CD6"/>
    <w:rPr>
      <w:i/>
      <w:iCs/>
      <w:color w:val="0F4761" w:themeColor="accent1" w:themeShade="BF"/>
    </w:rPr>
  </w:style>
  <w:style w:type="character" w:styleId="Ershivatkozs">
    <w:name w:val="Intense Reference"/>
    <w:basedOn w:val="Bekezdsalapbettpusa"/>
    <w:uiPriority w:val="32"/>
    <w:qFormat/>
    <w:rsid w:val="00F03CD6"/>
    <w:rPr>
      <w:b/>
      <w:bCs/>
      <w:smallCaps/>
      <w:color w:val="0F4761" w:themeColor="accent1" w:themeShade="BF"/>
      <w:spacing w:val="5"/>
    </w:rPr>
  </w:style>
  <w:style w:type="table" w:customStyle="1" w:styleId="TableGrid">
    <w:name w:val="TableGrid"/>
    <w:rsid w:val="00E469C0"/>
    <w:pPr>
      <w:spacing w:after="0" w:line="240" w:lineRule="auto"/>
    </w:pPr>
    <w:rPr>
      <w:rFonts w:eastAsiaTheme="minorEastAsia"/>
      <w:lang w:eastAsia="hu-HU"/>
    </w:rPr>
    <w:tblPr>
      <w:tblCellMar>
        <w:top w:w="0" w:type="dxa"/>
        <w:left w:w="0" w:type="dxa"/>
        <w:bottom w:w="0" w:type="dxa"/>
        <w:right w:w="0" w:type="dxa"/>
      </w:tblCellMar>
    </w:tblPr>
  </w:style>
  <w:style w:type="paragraph" w:styleId="lfej">
    <w:name w:val="header"/>
    <w:basedOn w:val="Norml"/>
    <w:link w:val="lfejChar"/>
    <w:uiPriority w:val="99"/>
    <w:unhideWhenUsed/>
    <w:rsid w:val="00A53C85"/>
    <w:pPr>
      <w:tabs>
        <w:tab w:val="center" w:pos="4536"/>
        <w:tab w:val="right" w:pos="9072"/>
      </w:tabs>
      <w:spacing w:after="0" w:line="240" w:lineRule="auto"/>
    </w:pPr>
  </w:style>
  <w:style w:type="character" w:customStyle="1" w:styleId="lfejChar">
    <w:name w:val="Élőfej Char"/>
    <w:basedOn w:val="Bekezdsalapbettpusa"/>
    <w:link w:val="lfej"/>
    <w:uiPriority w:val="99"/>
    <w:rsid w:val="00A53C85"/>
  </w:style>
  <w:style w:type="paragraph" w:styleId="llb">
    <w:name w:val="footer"/>
    <w:basedOn w:val="Norml"/>
    <w:link w:val="llbChar"/>
    <w:uiPriority w:val="99"/>
    <w:unhideWhenUsed/>
    <w:rsid w:val="00A53C85"/>
    <w:pPr>
      <w:tabs>
        <w:tab w:val="center" w:pos="4536"/>
        <w:tab w:val="right" w:pos="9072"/>
      </w:tabs>
      <w:spacing w:after="0" w:line="240" w:lineRule="auto"/>
    </w:pPr>
  </w:style>
  <w:style w:type="character" w:customStyle="1" w:styleId="llbChar">
    <w:name w:val="Élőláb Char"/>
    <w:basedOn w:val="Bekezdsalapbettpusa"/>
    <w:link w:val="llb"/>
    <w:uiPriority w:val="99"/>
    <w:rsid w:val="00A53C85"/>
  </w:style>
  <w:style w:type="paragraph" w:styleId="Tartalomjegyzkcmsora">
    <w:name w:val="TOC Heading"/>
    <w:basedOn w:val="Cmsor1"/>
    <w:next w:val="Norml"/>
    <w:uiPriority w:val="39"/>
    <w:unhideWhenUsed/>
    <w:qFormat/>
    <w:rsid w:val="00A53C85"/>
    <w:pPr>
      <w:spacing w:before="240" w:after="0" w:line="259" w:lineRule="auto"/>
      <w:outlineLvl w:val="9"/>
    </w:pPr>
    <w:rPr>
      <w:kern w:val="0"/>
      <w:sz w:val="32"/>
      <w:szCs w:val="32"/>
      <w:lang w:eastAsia="hu-HU"/>
      <w14:ligatures w14:val="none"/>
    </w:rPr>
  </w:style>
  <w:style w:type="paragraph" w:styleId="TJ1">
    <w:name w:val="toc 1"/>
    <w:basedOn w:val="Norml"/>
    <w:next w:val="Norml"/>
    <w:autoRedefine/>
    <w:uiPriority w:val="39"/>
    <w:unhideWhenUsed/>
    <w:rsid w:val="00A53C85"/>
    <w:pPr>
      <w:spacing w:after="100"/>
    </w:pPr>
  </w:style>
  <w:style w:type="character" w:styleId="Hiperhivatkozs">
    <w:name w:val="Hyperlink"/>
    <w:basedOn w:val="Bekezdsalapbettpusa"/>
    <w:uiPriority w:val="99"/>
    <w:unhideWhenUsed/>
    <w:rsid w:val="00A53C8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28B49-E715-43B8-AF29-9D4BB70C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21</Pages>
  <Words>3520</Words>
  <Characters>24289</Characters>
  <Application>Microsoft Office Word</Application>
  <DocSecurity>0</DocSecurity>
  <Lines>202</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Viktória Maródiné Győrfy</dc:creator>
  <cp:keywords/>
  <dc:description/>
  <cp:lastModifiedBy>Viktória Maródiné Győrfy</cp:lastModifiedBy>
  <cp:revision>1</cp:revision>
  <dcterms:created xsi:type="dcterms:W3CDTF">2025-06-03T05:17:00Z</dcterms:created>
  <dcterms:modified xsi:type="dcterms:W3CDTF">2025-06-03T06:34:00Z</dcterms:modified>
</cp:coreProperties>
</file>